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4023" w:rsidRDefault="00E34023" w:rsidP="00E34023"/>
    <w:p w:rsidR="00E34023" w:rsidRDefault="00E34023" w:rsidP="00E34023"/>
    <w:p w:rsidR="00E34023" w:rsidRDefault="00E34023" w:rsidP="00E34023"/>
    <w:p w:rsidR="00E34023" w:rsidRPr="000710F7" w:rsidRDefault="00E34023" w:rsidP="00E34023"/>
    <w:p w:rsidR="00E34023" w:rsidRDefault="00144ECC" w:rsidP="00E34023">
      <w:pPr>
        <w:autoSpaceDE w:val="0"/>
        <w:autoSpaceDN w:val="0"/>
        <w:adjustRightInd w:val="0"/>
        <w:spacing w:after="0" w:line="240" w:lineRule="auto"/>
        <w:rPr>
          <w:rFonts w:cs="Times New Roman"/>
          <w:b/>
          <w:szCs w:val="24"/>
        </w:rPr>
      </w:pPr>
      <w:proofErr w:type="spellStart"/>
      <w:r>
        <w:t>Pasūtītājs</w:t>
      </w:r>
      <w:proofErr w:type="spellEnd"/>
      <w:r>
        <w:t>:</w:t>
      </w:r>
      <w:r>
        <w:tab/>
      </w:r>
      <w:r>
        <w:tab/>
      </w:r>
      <w:r>
        <w:tab/>
      </w:r>
      <w:r>
        <w:tab/>
      </w:r>
      <w:proofErr w:type="spellStart"/>
      <w:r w:rsidRPr="00144ECC">
        <w:rPr>
          <w:b/>
        </w:rPr>
        <w:t>Ventspils</w:t>
      </w:r>
      <w:proofErr w:type="spellEnd"/>
      <w:r w:rsidRPr="00144ECC">
        <w:rPr>
          <w:b/>
        </w:rPr>
        <w:t xml:space="preserve"> </w:t>
      </w:r>
      <w:proofErr w:type="spellStart"/>
      <w:r w:rsidRPr="00144ECC">
        <w:rPr>
          <w:b/>
        </w:rPr>
        <w:t>Brīvostas</w:t>
      </w:r>
      <w:proofErr w:type="spellEnd"/>
      <w:r w:rsidRPr="00144ECC">
        <w:rPr>
          <w:b/>
        </w:rPr>
        <w:t xml:space="preserve"> </w:t>
      </w:r>
      <w:proofErr w:type="spellStart"/>
      <w:r w:rsidRPr="00144ECC">
        <w:rPr>
          <w:b/>
        </w:rPr>
        <w:t>pārvalde</w:t>
      </w:r>
      <w:proofErr w:type="spellEnd"/>
    </w:p>
    <w:p w:rsidR="00E34023" w:rsidRPr="000710F7" w:rsidRDefault="00E34023" w:rsidP="00E34023"/>
    <w:p w:rsidR="00E34023" w:rsidRPr="00144ECC" w:rsidRDefault="00144ECC" w:rsidP="00E34023">
      <w:pPr>
        <w:rPr>
          <w:b/>
        </w:rPr>
      </w:pPr>
      <w:r>
        <w:t>BPDV</w:t>
      </w:r>
      <w:r w:rsidR="00E34023" w:rsidRPr="000710F7">
        <w:t>:</w:t>
      </w:r>
      <w:r w:rsidR="00E34023" w:rsidRPr="000710F7">
        <w:tab/>
      </w:r>
      <w:r>
        <w:tab/>
      </w:r>
      <w:r>
        <w:tab/>
      </w:r>
      <w:r>
        <w:tab/>
      </w:r>
      <w:r>
        <w:tab/>
      </w:r>
      <w:proofErr w:type="spellStart"/>
      <w:r w:rsidRPr="00144ECC">
        <w:rPr>
          <w:b/>
        </w:rPr>
        <w:t>Dainis</w:t>
      </w:r>
      <w:proofErr w:type="spellEnd"/>
      <w:r w:rsidRPr="00144ECC">
        <w:rPr>
          <w:b/>
        </w:rPr>
        <w:t xml:space="preserve"> </w:t>
      </w:r>
      <w:proofErr w:type="spellStart"/>
      <w:r w:rsidRPr="00144ECC">
        <w:rPr>
          <w:b/>
        </w:rPr>
        <w:t>Pauliņš</w:t>
      </w:r>
      <w:proofErr w:type="spellEnd"/>
      <w:r w:rsidRPr="00144ECC">
        <w:rPr>
          <w:b/>
        </w:rPr>
        <w:t xml:space="preserve"> </w:t>
      </w:r>
    </w:p>
    <w:p w:rsidR="00E34023" w:rsidRPr="000710F7" w:rsidRDefault="00356560" w:rsidP="00E34023">
      <w:r>
        <w:tab/>
      </w:r>
      <w:r>
        <w:tab/>
      </w:r>
      <w:r>
        <w:tab/>
      </w:r>
      <w:r>
        <w:tab/>
      </w:r>
      <w:r>
        <w:tab/>
      </w:r>
      <w:r>
        <w:tab/>
      </w:r>
    </w:p>
    <w:p w:rsidR="00E34023" w:rsidRPr="00144ECC" w:rsidRDefault="00144ECC" w:rsidP="00E34023">
      <w:pPr>
        <w:rPr>
          <w:b/>
        </w:rPr>
      </w:pPr>
      <w:proofErr w:type="spellStart"/>
      <w:r>
        <w:t>Inženieris</w:t>
      </w:r>
      <w:proofErr w:type="spellEnd"/>
      <w:r>
        <w:t>:</w:t>
      </w:r>
      <w:r>
        <w:tab/>
      </w:r>
      <w:r>
        <w:tab/>
      </w:r>
      <w:r>
        <w:tab/>
      </w:r>
      <w:r>
        <w:tab/>
      </w:r>
      <w:proofErr w:type="spellStart"/>
      <w:r w:rsidR="0033259F" w:rsidRPr="00144ECC">
        <w:rPr>
          <w:b/>
        </w:rPr>
        <w:t>Mārtiņš</w:t>
      </w:r>
      <w:proofErr w:type="spellEnd"/>
      <w:r w:rsidR="0033259F" w:rsidRPr="00144ECC">
        <w:rPr>
          <w:b/>
        </w:rPr>
        <w:t xml:space="preserve"> Burkovskis</w:t>
      </w:r>
    </w:p>
    <w:p w:rsidR="00E34023" w:rsidRPr="000710F7" w:rsidRDefault="00E34023" w:rsidP="00E34023">
      <w:pPr>
        <w:autoSpaceDE w:val="0"/>
        <w:autoSpaceDN w:val="0"/>
        <w:adjustRightInd w:val="0"/>
        <w:spacing w:after="0" w:line="240" w:lineRule="auto"/>
      </w:pPr>
    </w:p>
    <w:p w:rsidR="00E34023" w:rsidRPr="000710F7" w:rsidRDefault="00144ECC" w:rsidP="00025895">
      <w:pPr>
        <w:autoSpaceDE w:val="0"/>
        <w:autoSpaceDN w:val="0"/>
        <w:adjustRightInd w:val="0"/>
        <w:spacing w:after="0" w:line="240" w:lineRule="auto"/>
        <w:rPr>
          <w:rFonts w:cs="Times New Roman"/>
          <w:szCs w:val="24"/>
        </w:rPr>
      </w:pPr>
      <w:proofErr w:type="spellStart"/>
      <w:r>
        <w:t>Būvobjekta</w:t>
      </w:r>
      <w:proofErr w:type="spellEnd"/>
      <w:r>
        <w:t xml:space="preserve"> </w:t>
      </w:r>
      <w:proofErr w:type="spellStart"/>
      <w:r>
        <w:t>nosaukums</w:t>
      </w:r>
      <w:proofErr w:type="spellEnd"/>
      <w:r>
        <w:t>:</w:t>
      </w:r>
      <w:r>
        <w:tab/>
      </w:r>
      <w:r>
        <w:tab/>
      </w:r>
      <w:proofErr w:type="spellStart"/>
      <w:r w:rsidRPr="00144ECC">
        <w:rPr>
          <w:b/>
        </w:rPr>
        <w:t>Ražošanas</w:t>
      </w:r>
      <w:proofErr w:type="spellEnd"/>
      <w:r w:rsidRPr="00144ECC">
        <w:rPr>
          <w:b/>
        </w:rPr>
        <w:t xml:space="preserve"> </w:t>
      </w:r>
      <w:proofErr w:type="spellStart"/>
      <w:r w:rsidRPr="00144ECC">
        <w:rPr>
          <w:b/>
        </w:rPr>
        <w:t>ēkas</w:t>
      </w:r>
      <w:proofErr w:type="spellEnd"/>
      <w:r w:rsidRPr="00144ECC">
        <w:rPr>
          <w:b/>
        </w:rPr>
        <w:t xml:space="preserve"> </w:t>
      </w:r>
      <w:proofErr w:type="spellStart"/>
      <w:r w:rsidR="0033259F">
        <w:rPr>
          <w:b/>
        </w:rPr>
        <w:t>būvniecība</w:t>
      </w:r>
      <w:proofErr w:type="spellEnd"/>
      <w:r w:rsidR="0033259F">
        <w:rPr>
          <w:b/>
        </w:rPr>
        <w:t xml:space="preserve"> </w:t>
      </w:r>
      <w:proofErr w:type="spellStart"/>
      <w:r w:rsidR="0033259F">
        <w:rPr>
          <w:b/>
        </w:rPr>
        <w:t>Ganību</w:t>
      </w:r>
      <w:proofErr w:type="spellEnd"/>
      <w:r w:rsidR="0033259F">
        <w:rPr>
          <w:b/>
        </w:rPr>
        <w:t xml:space="preserve"> </w:t>
      </w:r>
      <w:proofErr w:type="spellStart"/>
      <w:r w:rsidR="0033259F">
        <w:rPr>
          <w:b/>
        </w:rPr>
        <w:t>ielā</w:t>
      </w:r>
      <w:proofErr w:type="spellEnd"/>
      <w:r w:rsidR="0033259F">
        <w:rPr>
          <w:b/>
        </w:rPr>
        <w:t xml:space="preserve"> 103</w:t>
      </w:r>
      <w:r w:rsidRPr="00144ECC">
        <w:rPr>
          <w:b/>
        </w:rPr>
        <w:t xml:space="preserve"> </w:t>
      </w:r>
    </w:p>
    <w:p w:rsidR="00E34023" w:rsidRPr="000710F7" w:rsidRDefault="00E34023" w:rsidP="00E34023">
      <w:pPr>
        <w:autoSpaceDE w:val="0"/>
        <w:autoSpaceDN w:val="0"/>
        <w:adjustRightInd w:val="0"/>
        <w:spacing w:after="0" w:line="240" w:lineRule="auto"/>
        <w:ind w:firstLine="4395"/>
      </w:pPr>
    </w:p>
    <w:p w:rsidR="00E34023" w:rsidRPr="000710F7" w:rsidRDefault="00144ECC" w:rsidP="00E34023">
      <w:pPr>
        <w:rPr>
          <w:rFonts w:cs="Times New Roman"/>
          <w:szCs w:val="24"/>
        </w:rPr>
      </w:pPr>
      <w:proofErr w:type="spellStart"/>
      <w:r>
        <w:t>Būves</w:t>
      </w:r>
      <w:proofErr w:type="spellEnd"/>
      <w:r>
        <w:t xml:space="preserve"> </w:t>
      </w:r>
      <w:proofErr w:type="spellStart"/>
      <w:r>
        <w:t>adrese</w:t>
      </w:r>
      <w:proofErr w:type="spellEnd"/>
      <w:r>
        <w:t>:</w:t>
      </w:r>
      <w:r>
        <w:tab/>
      </w:r>
      <w:r>
        <w:tab/>
      </w:r>
      <w:r>
        <w:tab/>
      </w:r>
      <w:r>
        <w:tab/>
      </w:r>
      <w:proofErr w:type="spellStart"/>
      <w:r>
        <w:rPr>
          <w:b/>
        </w:rPr>
        <w:t>Ganību</w:t>
      </w:r>
      <w:proofErr w:type="spellEnd"/>
      <w:r>
        <w:rPr>
          <w:b/>
        </w:rPr>
        <w:t xml:space="preserve"> </w:t>
      </w:r>
      <w:proofErr w:type="spellStart"/>
      <w:r>
        <w:rPr>
          <w:b/>
        </w:rPr>
        <w:t>iela</w:t>
      </w:r>
      <w:proofErr w:type="spellEnd"/>
      <w:r>
        <w:rPr>
          <w:b/>
        </w:rPr>
        <w:t xml:space="preserve"> 103, </w:t>
      </w:r>
      <w:proofErr w:type="spellStart"/>
      <w:r>
        <w:rPr>
          <w:b/>
        </w:rPr>
        <w:t>Ventspils</w:t>
      </w:r>
      <w:proofErr w:type="spellEnd"/>
    </w:p>
    <w:p w:rsidR="00E34023" w:rsidRPr="000710F7" w:rsidRDefault="00E34023" w:rsidP="00E34023"/>
    <w:p w:rsidR="00E34023" w:rsidRPr="000710F7" w:rsidRDefault="00E34023" w:rsidP="00E34023"/>
    <w:p w:rsidR="00E34023" w:rsidRPr="00144ECC" w:rsidRDefault="00144ECC" w:rsidP="00E34023">
      <w:pPr>
        <w:rPr>
          <w:b/>
        </w:rPr>
      </w:pPr>
      <w:proofErr w:type="spellStart"/>
      <w:r>
        <w:t>Dokumentācija</w:t>
      </w:r>
      <w:proofErr w:type="spellEnd"/>
      <w:r>
        <w:t>:</w:t>
      </w:r>
      <w:r>
        <w:tab/>
      </w:r>
      <w:r>
        <w:tab/>
      </w:r>
      <w:r>
        <w:tab/>
      </w:r>
      <w:proofErr w:type="spellStart"/>
      <w:r w:rsidRPr="00144ECC">
        <w:rPr>
          <w:b/>
        </w:rPr>
        <w:t>Aprēķinu</w:t>
      </w:r>
      <w:proofErr w:type="spellEnd"/>
      <w:r w:rsidRPr="00144ECC">
        <w:rPr>
          <w:b/>
        </w:rPr>
        <w:t xml:space="preserve"> </w:t>
      </w:r>
      <w:proofErr w:type="spellStart"/>
      <w:r w:rsidRPr="00144ECC">
        <w:rPr>
          <w:b/>
        </w:rPr>
        <w:t>atskaite</w:t>
      </w:r>
      <w:proofErr w:type="spellEnd"/>
    </w:p>
    <w:p w:rsidR="00E34023" w:rsidRPr="000710F7" w:rsidRDefault="00E34023" w:rsidP="00E34023"/>
    <w:p w:rsidR="00E34023" w:rsidRPr="000710F7" w:rsidRDefault="00E34023" w:rsidP="00E34023">
      <w:proofErr w:type="spellStart"/>
      <w:r w:rsidRPr="000710F7">
        <w:t>Stadija</w:t>
      </w:r>
      <w:proofErr w:type="spellEnd"/>
      <w:r w:rsidRPr="000710F7">
        <w:t>:</w:t>
      </w:r>
      <w:r w:rsidRPr="000710F7">
        <w:tab/>
      </w:r>
      <w:r w:rsidRPr="000710F7">
        <w:tab/>
      </w:r>
      <w:r w:rsidRPr="000710F7">
        <w:tab/>
      </w:r>
      <w:r w:rsidRPr="000710F7">
        <w:tab/>
      </w:r>
      <w:r w:rsidR="00144ECC" w:rsidRPr="00144ECC">
        <w:rPr>
          <w:b/>
        </w:rPr>
        <w:t>BP</w:t>
      </w:r>
      <w:r w:rsidRPr="00144ECC">
        <w:rPr>
          <w:b/>
        </w:rPr>
        <w:tab/>
      </w:r>
    </w:p>
    <w:p w:rsidR="00E34023" w:rsidRPr="000710F7" w:rsidRDefault="00E34023" w:rsidP="00E34023">
      <w:proofErr w:type="spellStart"/>
      <w:r w:rsidRPr="000710F7">
        <w:t>Datums</w:t>
      </w:r>
      <w:proofErr w:type="spellEnd"/>
      <w:r w:rsidRPr="000710F7">
        <w:t>:</w:t>
      </w:r>
      <w:r w:rsidRPr="000710F7">
        <w:tab/>
      </w:r>
      <w:r w:rsidRPr="000710F7">
        <w:tab/>
      </w:r>
      <w:r w:rsidRPr="000710F7">
        <w:tab/>
      </w:r>
      <w:r w:rsidRPr="000710F7">
        <w:tab/>
      </w:r>
      <w:r w:rsidR="004D349B">
        <w:rPr>
          <w:b/>
        </w:rPr>
        <w:t>03.12</w:t>
      </w:r>
      <w:bookmarkStart w:id="0" w:name="_GoBack"/>
      <w:bookmarkEnd w:id="0"/>
      <w:r w:rsidR="00144ECC" w:rsidRPr="00144ECC">
        <w:rPr>
          <w:b/>
        </w:rPr>
        <w:t>.18</w:t>
      </w:r>
      <w:r w:rsidRPr="00144ECC">
        <w:rPr>
          <w:b/>
        </w:rPr>
        <w:tab/>
      </w:r>
    </w:p>
    <w:p w:rsidR="00E34023" w:rsidRDefault="00E34023" w:rsidP="00E34023"/>
    <w:p w:rsidR="00E34023" w:rsidRDefault="00E34023" w:rsidP="00E34023"/>
    <w:p w:rsidR="00E34023" w:rsidRDefault="00E34023" w:rsidP="00E34023"/>
    <w:p w:rsidR="00E34023" w:rsidRDefault="00E34023" w:rsidP="00E34023"/>
    <w:p w:rsidR="00E34023" w:rsidRDefault="00D5637B" w:rsidP="00E34023">
      <w:pPr>
        <w:jc w:val="right"/>
      </w:pPr>
      <w:r>
        <w:t>.</w:t>
      </w:r>
    </w:p>
    <w:p w:rsidR="0033259F" w:rsidRDefault="0033259F" w:rsidP="00E34023">
      <w:pPr>
        <w:jc w:val="right"/>
      </w:pPr>
    </w:p>
    <w:p w:rsidR="0033259F" w:rsidRDefault="0033259F" w:rsidP="00E34023">
      <w:pPr>
        <w:jc w:val="right"/>
      </w:pPr>
    </w:p>
    <w:p w:rsidR="00E34023" w:rsidRDefault="00D5637B" w:rsidP="00E34023">
      <w:pPr>
        <w:jc w:val="right"/>
      </w:pPr>
      <w:r>
        <w:t>.</w:t>
      </w:r>
    </w:p>
    <w:p w:rsidR="001A15DB" w:rsidRDefault="00D5637B" w:rsidP="001A15DB">
      <w:pPr>
        <w:jc w:val="right"/>
      </w:pPr>
      <w:r>
        <w:t>.</w:t>
      </w:r>
    </w:p>
    <w:p w:rsidR="00E34023" w:rsidRDefault="00E34023" w:rsidP="001A15DB">
      <w:pPr>
        <w:jc w:val="center"/>
      </w:pPr>
      <w:proofErr w:type="spellStart"/>
      <w:r>
        <w:t>Rīga</w:t>
      </w:r>
      <w:proofErr w:type="spellEnd"/>
    </w:p>
    <w:sdt>
      <w:sdtPr>
        <w:rPr>
          <w:rFonts w:ascii="Times New Roman" w:eastAsiaTheme="minorHAnsi" w:hAnsi="Times New Roman" w:cs="Times New Roman"/>
          <w:b/>
          <w:color w:val="auto"/>
          <w:sz w:val="24"/>
          <w:szCs w:val="22"/>
        </w:rPr>
        <w:id w:val="-490784885"/>
        <w:docPartObj>
          <w:docPartGallery w:val="Table of Contents"/>
          <w:docPartUnique/>
        </w:docPartObj>
      </w:sdtPr>
      <w:sdtEndPr>
        <w:rPr>
          <w:rFonts w:cstheme="minorBidi"/>
          <w:bCs/>
          <w:noProof/>
        </w:rPr>
      </w:sdtEndPr>
      <w:sdtContent>
        <w:p w:rsidR="00BF4606" w:rsidRPr="00BF4606" w:rsidRDefault="00BF4606">
          <w:pPr>
            <w:pStyle w:val="TOCHeading"/>
            <w:rPr>
              <w:rFonts w:ascii="Times New Roman" w:hAnsi="Times New Roman" w:cs="Times New Roman"/>
              <w:b/>
              <w:color w:val="auto"/>
            </w:rPr>
          </w:pPr>
          <w:proofErr w:type="spellStart"/>
          <w:r w:rsidRPr="00BF4606">
            <w:rPr>
              <w:rFonts w:ascii="Times New Roman" w:hAnsi="Times New Roman" w:cs="Times New Roman"/>
              <w:b/>
              <w:color w:val="auto"/>
            </w:rPr>
            <w:t>Aprēķina</w:t>
          </w:r>
          <w:proofErr w:type="spellEnd"/>
          <w:r w:rsidRPr="00BF4606">
            <w:rPr>
              <w:rFonts w:ascii="Times New Roman" w:hAnsi="Times New Roman" w:cs="Times New Roman"/>
              <w:b/>
              <w:color w:val="auto"/>
            </w:rPr>
            <w:t xml:space="preserve"> </w:t>
          </w:r>
          <w:proofErr w:type="spellStart"/>
          <w:r w:rsidRPr="00BF4606">
            <w:rPr>
              <w:rFonts w:ascii="Times New Roman" w:hAnsi="Times New Roman" w:cs="Times New Roman"/>
              <w:b/>
              <w:color w:val="auto"/>
            </w:rPr>
            <w:t>atskaites</w:t>
          </w:r>
          <w:proofErr w:type="spellEnd"/>
          <w:r w:rsidRPr="00BF4606">
            <w:rPr>
              <w:rFonts w:ascii="Times New Roman" w:hAnsi="Times New Roman" w:cs="Times New Roman"/>
              <w:b/>
              <w:color w:val="auto"/>
            </w:rPr>
            <w:t xml:space="preserve"> </w:t>
          </w:r>
          <w:proofErr w:type="spellStart"/>
          <w:r w:rsidRPr="00BF4606">
            <w:rPr>
              <w:rFonts w:ascii="Times New Roman" w:hAnsi="Times New Roman" w:cs="Times New Roman"/>
              <w:b/>
              <w:color w:val="auto"/>
            </w:rPr>
            <w:t>saturs</w:t>
          </w:r>
          <w:proofErr w:type="spellEnd"/>
          <w:r w:rsidRPr="00BF4606">
            <w:rPr>
              <w:rFonts w:ascii="Times New Roman" w:hAnsi="Times New Roman" w:cs="Times New Roman"/>
              <w:b/>
              <w:color w:val="auto"/>
            </w:rPr>
            <w:t>:</w:t>
          </w:r>
        </w:p>
        <w:p w:rsidR="000F25DC" w:rsidRDefault="00BF4606">
          <w:pPr>
            <w:pStyle w:val="TOC1"/>
            <w:tabs>
              <w:tab w:val="left" w:pos="480"/>
              <w:tab w:val="right" w:leader="dot" w:pos="9350"/>
            </w:tabs>
            <w:rPr>
              <w:rFonts w:asciiTheme="minorHAnsi" w:eastAsiaTheme="minorEastAsia" w:hAnsiTheme="minorHAnsi"/>
              <w:noProof/>
              <w:sz w:val="22"/>
            </w:rPr>
          </w:pPr>
          <w:r>
            <w:fldChar w:fldCharType="begin"/>
          </w:r>
          <w:r>
            <w:instrText xml:space="preserve"> TOC \o "1-3" \h \z \u </w:instrText>
          </w:r>
          <w:r>
            <w:fldChar w:fldCharType="separate"/>
          </w:r>
          <w:hyperlink w:anchor="_Toc511904751" w:history="1">
            <w:r w:rsidR="000F25DC" w:rsidRPr="00334EA9">
              <w:rPr>
                <w:rStyle w:val="Hyperlink"/>
                <w:noProof/>
                <w:lang w:val="lv-LV"/>
              </w:rPr>
              <w:t>1.</w:t>
            </w:r>
            <w:r w:rsidR="000F25DC">
              <w:rPr>
                <w:rFonts w:asciiTheme="minorHAnsi" w:eastAsiaTheme="minorEastAsia" w:hAnsiTheme="minorHAnsi"/>
                <w:noProof/>
                <w:sz w:val="22"/>
              </w:rPr>
              <w:tab/>
            </w:r>
            <w:r w:rsidR="000F25DC" w:rsidRPr="00334EA9">
              <w:rPr>
                <w:rStyle w:val="Hyperlink"/>
                <w:noProof/>
                <w:lang w:val="lv-LV"/>
              </w:rPr>
              <w:t>Vispārējie projektēšanas nosacījumi</w:t>
            </w:r>
            <w:r w:rsidR="000F25DC">
              <w:rPr>
                <w:noProof/>
                <w:webHidden/>
              </w:rPr>
              <w:tab/>
            </w:r>
            <w:r w:rsidR="000F25DC">
              <w:rPr>
                <w:noProof/>
                <w:webHidden/>
              </w:rPr>
              <w:fldChar w:fldCharType="begin"/>
            </w:r>
            <w:r w:rsidR="000F25DC">
              <w:rPr>
                <w:noProof/>
                <w:webHidden/>
              </w:rPr>
              <w:instrText xml:space="preserve"> PAGEREF _Toc511904751 \h </w:instrText>
            </w:r>
            <w:r w:rsidR="000F25DC">
              <w:rPr>
                <w:noProof/>
                <w:webHidden/>
              </w:rPr>
            </w:r>
            <w:r w:rsidR="000F25DC">
              <w:rPr>
                <w:noProof/>
                <w:webHidden/>
              </w:rPr>
              <w:fldChar w:fldCharType="separate"/>
            </w:r>
            <w:r w:rsidR="000F25DC">
              <w:rPr>
                <w:noProof/>
                <w:webHidden/>
              </w:rPr>
              <w:t>7</w:t>
            </w:r>
            <w:r w:rsidR="000F25DC">
              <w:rPr>
                <w:noProof/>
                <w:webHidden/>
              </w:rPr>
              <w:fldChar w:fldCharType="end"/>
            </w:r>
          </w:hyperlink>
        </w:p>
        <w:p w:rsidR="000F25DC" w:rsidRDefault="00BB72AF">
          <w:pPr>
            <w:pStyle w:val="TOC1"/>
            <w:tabs>
              <w:tab w:val="left" w:pos="480"/>
              <w:tab w:val="right" w:leader="dot" w:pos="9350"/>
            </w:tabs>
            <w:rPr>
              <w:rFonts w:asciiTheme="minorHAnsi" w:eastAsiaTheme="minorEastAsia" w:hAnsiTheme="minorHAnsi"/>
              <w:noProof/>
              <w:sz w:val="22"/>
            </w:rPr>
          </w:pPr>
          <w:hyperlink w:anchor="_Toc511904752" w:history="1">
            <w:r w:rsidR="000F25DC" w:rsidRPr="00334EA9">
              <w:rPr>
                <w:rStyle w:val="Hyperlink"/>
                <w:noProof/>
                <w:lang w:val="lv-LV"/>
              </w:rPr>
              <w:t>2.</w:t>
            </w:r>
            <w:r w:rsidR="000F25DC">
              <w:rPr>
                <w:rFonts w:asciiTheme="minorHAnsi" w:eastAsiaTheme="minorEastAsia" w:hAnsiTheme="minorHAnsi"/>
                <w:noProof/>
                <w:sz w:val="22"/>
              </w:rPr>
              <w:tab/>
            </w:r>
            <w:r w:rsidR="000F25DC" w:rsidRPr="00334EA9">
              <w:rPr>
                <w:rStyle w:val="Hyperlink"/>
                <w:noProof/>
                <w:lang w:val="lv-LV"/>
              </w:rPr>
              <w:t>Izmantotie būvnormatīvi, standarti un atsauces uz aprēķina metodiku</w:t>
            </w:r>
            <w:r w:rsidR="000F25DC">
              <w:rPr>
                <w:noProof/>
                <w:webHidden/>
              </w:rPr>
              <w:tab/>
            </w:r>
            <w:r w:rsidR="000F25DC">
              <w:rPr>
                <w:noProof/>
                <w:webHidden/>
              </w:rPr>
              <w:fldChar w:fldCharType="begin"/>
            </w:r>
            <w:r w:rsidR="000F25DC">
              <w:rPr>
                <w:noProof/>
                <w:webHidden/>
              </w:rPr>
              <w:instrText xml:space="preserve"> PAGEREF _Toc511904752 \h </w:instrText>
            </w:r>
            <w:r w:rsidR="000F25DC">
              <w:rPr>
                <w:noProof/>
                <w:webHidden/>
              </w:rPr>
            </w:r>
            <w:r w:rsidR="000F25DC">
              <w:rPr>
                <w:noProof/>
                <w:webHidden/>
              </w:rPr>
              <w:fldChar w:fldCharType="separate"/>
            </w:r>
            <w:r w:rsidR="000F25DC">
              <w:rPr>
                <w:noProof/>
                <w:webHidden/>
              </w:rPr>
              <w:t>8</w:t>
            </w:r>
            <w:r w:rsidR="000F25DC">
              <w:rPr>
                <w:noProof/>
                <w:webHidden/>
              </w:rPr>
              <w:fldChar w:fldCharType="end"/>
            </w:r>
          </w:hyperlink>
        </w:p>
        <w:p w:rsidR="000F25DC" w:rsidRDefault="00BB72AF">
          <w:pPr>
            <w:pStyle w:val="TOC1"/>
            <w:tabs>
              <w:tab w:val="left" w:pos="480"/>
              <w:tab w:val="right" w:leader="dot" w:pos="9350"/>
            </w:tabs>
            <w:rPr>
              <w:rFonts w:asciiTheme="minorHAnsi" w:eastAsiaTheme="minorEastAsia" w:hAnsiTheme="minorHAnsi"/>
              <w:noProof/>
              <w:sz w:val="22"/>
            </w:rPr>
          </w:pPr>
          <w:hyperlink w:anchor="_Toc511904753" w:history="1">
            <w:r w:rsidR="000F25DC" w:rsidRPr="00334EA9">
              <w:rPr>
                <w:rStyle w:val="Hyperlink"/>
                <w:noProof/>
                <w:lang w:val="lv-LV"/>
              </w:rPr>
              <w:t>3.</w:t>
            </w:r>
            <w:r w:rsidR="000F25DC">
              <w:rPr>
                <w:rFonts w:asciiTheme="minorHAnsi" w:eastAsiaTheme="minorEastAsia" w:hAnsiTheme="minorHAnsi"/>
                <w:noProof/>
                <w:sz w:val="22"/>
              </w:rPr>
              <w:tab/>
            </w:r>
            <w:r w:rsidR="000F25DC" w:rsidRPr="00334EA9">
              <w:rPr>
                <w:rStyle w:val="Hyperlink"/>
                <w:noProof/>
                <w:lang w:val="lv-LV"/>
              </w:rPr>
              <w:t>Slodzes un iedarbes</w:t>
            </w:r>
            <w:r w:rsidR="000F25DC">
              <w:rPr>
                <w:noProof/>
                <w:webHidden/>
              </w:rPr>
              <w:tab/>
            </w:r>
            <w:r w:rsidR="000F25DC">
              <w:rPr>
                <w:noProof/>
                <w:webHidden/>
              </w:rPr>
              <w:fldChar w:fldCharType="begin"/>
            </w:r>
            <w:r w:rsidR="000F25DC">
              <w:rPr>
                <w:noProof/>
                <w:webHidden/>
              </w:rPr>
              <w:instrText xml:space="preserve"> PAGEREF _Toc511904753 \h </w:instrText>
            </w:r>
            <w:r w:rsidR="000F25DC">
              <w:rPr>
                <w:noProof/>
                <w:webHidden/>
              </w:rPr>
            </w:r>
            <w:r w:rsidR="000F25DC">
              <w:rPr>
                <w:noProof/>
                <w:webHidden/>
              </w:rPr>
              <w:fldChar w:fldCharType="separate"/>
            </w:r>
            <w:r w:rsidR="000F25DC">
              <w:rPr>
                <w:noProof/>
                <w:webHidden/>
              </w:rPr>
              <w:t>9</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754" w:history="1">
            <w:r w:rsidR="000F25DC" w:rsidRPr="00334EA9">
              <w:rPr>
                <w:rStyle w:val="Hyperlink"/>
                <w:noProof/>
                <w:lang w:val="lv-LV"/>
              </w:rPr>
              <w:t>3.1</w:t>
            </w:r>
            <w:r w:rsidR="000F25DC">
              <w:rPr>
                <w:rFonts w:asciiTheme="minorHAnsi" w:eastAsiaTheme="minorEastAsia" w:hAnsiTheme="minorHAnsi"/>
                <w:noProof/>
                <w:sz w:val="22"/>
              </w:rPr>
              <w:tab/>
            </w:r>
            <w:r w:rsidR="000F25DC" w:rsidRPr="00334EA9">
              <w:rPr>
                <w:rStyle w:val="Hyperlink"/>
                <w:noProof/>
                <w:lang w:val="lv-LV"/>
              </w:rPr>
              <w:t>Pastāvīgās slodzes</w:t>
            </w:r>
            <w:r w:rsidR="000F25DC">
              <w:rPr>
                <w:noProof/>
                <w:webHidden/>
              </w:rPr>
              <w:tab/>
            </w:r>
            <w:r w:rsidR="000F25DC">
              <w:rPr>
                <w:noProof/>
                <w:webHidden/>
              </w:rPr>
              <w:fldChar w:fldCharType="begin"/>
            </w:r>
            <w:r w:rsidR="000F25DC">
              <w:rPr>
                <w:noProof/>
                <w:webHidden/>
              </w:rPr>
              <w:instrText xml:space="preserve"> PAGEREF _Toc511904754 \h </w:instrText>
            </w:r>
            <w:r w:rsidR="000F25DC">
              <w:rPr>
                <w:noProof/>
                <w:webHidden/>
              </w:rPr>
            </w:r>
            <w:r w:rsidR="000F25DC">
              <w:rPr>
                <w:noProof/>
                <w:webHidden/>
              </w:rPr>
              <w:fldChar w:fldCharType="separate"/>
            </w:r>
            <w:r w:rsidR="000F25DC">
              <w:rPr>
                <w:noProof/>
                <w:webHidden/>
              </w:rPr>
              <w:t>9</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55" w:history="1">
            <w:r w:rsidR="000F25DC" w:rsidRPr="00334EA9">
              <w:rPr>
                <w:rStyle w:val="Hyperlink"/>
                <w:noProof/>
                <w:lang w:val="lv-LV"/>
              </w:rPr>
              <w:t>3.1.1</w:t>
            </w:r>
            <w:r w:rsidR="000F25DC">
              <w:rPr>
                <w:rFonts w:asciiTheme="minorHAnsi" w:eastAsiaTheme="minorEastAsia" w:hAnsiTheme="minorHAnsi"/>
                <w:noProof/>
                <w:sz w:val="22"/>
              </w:rPr>
              <w:tab/>
            </w:r>
            <w:r w:rsidR="000F25DC" w:rsidRPr="00334EA9">
              <w:rPr>
                <w:rStyle w:val="Hyperlink"/>
                <w:noProof/>
                <w:lang w:val="lv-LV"/>
              </w:rPr>
              <w:t>Slodze uz jumtu</w:t>
            </w:r>
            <w:r w:rsidR="000F25DC">
              <w:rPr>
                <w:noProof/>
                <w:webHidden/>
              </w:rPr>
              <w:tab/>
            </w:r>
            <w:r w:rsidR="000F25DC">
              <w:rPr>
                <w:noProof/>
                <w:webHidden/>
              </w:rPr>
              <w:fldChar w:fldCharType="begin"/>
            </w:r>
            <w:r w:rsidR="000F25DC">
              <w:rPr>
                <w:noProof/>
                <w:webHidden/>
              </w:rPr>
              <w:instrText xml:space="preserve"> PAGEREF _Toc511904755 \h </w:instrText>
            </w:r>
            <w:r w:rsidR="000F25DC">
              <w:rPr>
                <w:noProof/>
                <w:webHidden/>
              </w:rPr>
            </w:r>
            <w:r w:rsidR="000F25DC">
              <w:rPr>
                <w:noProof/>
                <w:webHidden/>
              </w:rPr>
              <w:fldChar w:fldCharType="separate"/>
            </w:r>
            <w:r w:rsidR="000F25DC">
              <w:rPr>
                <w:noProof/>
                <w:webHidden/>
              </w:rPr>
              <w:t>9</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56" w:history="1">
            <w:r w:rsidR="000F25DC" w:rsidRPr="00334EA9">
              <w:rPr>
                <w:rStyle w:val="Hyperlink"/>
                <w:noProof/>
                <w:lang w:val="lv-LV"/>
              </w:rPr>
              <w:t>3.1.2</w:t>
            </w:r>
            <w:r w:rsidR="000F25DC">
              <w:rPr>
                <w:rFonts w:asciiTheme="minorHAnsi" w:eastAsiaTheme="minorEastAsia" w:hAnsiTheme="minorHAnsi"/>
                <w:noProof/>
                <w:sz w:val="22"/>
              </w:rPr>
              <w:tab/>
            </w:r>
            <w:r w:rsidR="000F25DC" w:rsidRPr="00334EA9">
              <w:rPr>
                <w:rStyle w:val="Hyperlink"/>
                <w:noProof/>
                <w:lang w:val="lv-LV"/>
              </w:rPr>
              <w:t>Slode uz starpstāvu pārsegumu</w:t>
            </w:r>
            <w:r w:rsidR="000F25DC">
              <w:rPr>
                <w:noProof/>
                <w:webHidden/>
              </w:rPr>
              <w:tab/>
            </w:r>
            <w:r w:rsidR="000F25DC">
              <w:rPr>
                <w:noProof/>
                <w:webHidden/>
              </w:rPr>
              <w:fldChar w:fldCharType="begin"/>
            </w:r>
            <w:r w:rsidR="000F25DC">
              <w:rPr>
                <w:noProof/>
                <w:webHidden/>
              </w:rPr>
              <w:instrText xml:space="preserve"> PAGEREF _Toc511904756 \h </w:instrText>
            </w:r>
            <w:r w:rsidR="000F25DC">
              <w:rPr>
                <w:noProof/>
                <w:webHidden/>
              </w:rPr>
            </w:r>
            <w:r w:rsidR="000F25DC">
              <w:rPr>
                <w:noProof/>
                <w:webHidden/>
              </w:rPr>
              <w:fldChar w:fldCharType="separate"/>
            </w:r>
            <w:r w:rsidR="000F25DC">
              <w:rPr>
                <w:noProof/>
                <w:webHidden/>
              </w:rPr>
              <w:t>10</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757" w:history="1">
            <w:r w:rsidR="000F25DC" w:rsidRPr="00334EA9">
              <w:rPr>
                <w:rStyle w:val="Hyperlink"/>
                <w:noProof/>
                <w:lang w:val="lv-LV"/>
              </w:rPr>
              <w:t>3.2</w:t>
            </w:r>
            <w:r w:rsidR="000F25DC">
              <w:rPr>
                <w:rFonts w:asciiTheme="minorHAnsi" w:eastAsiaTheme="minorEastAsia" w:hAnsiTheme="minorHAnsi"/>
                <w:noProof/>
                <w:sz w:val="22"/>
              </w:rPr>
              <w:tab/>
            </w:r>
            <w:r w:rsidR="000F25DC" w:rsidRPr="00334EA9">
              <w:rPr>
                <w:rStyle w:val="Hyperlink"/>
                <w:noProof/>
                <w:lang w:val="lv-LV"/>
              </w:rPr>
              <w:t>Sniega slodze uz jumta</w:t>
            </w:r>
            <w:r w:rsidR="000F25DC">
              <w:rPr>
                <w:noProof/>
                <w:webHidden/>
              </w:rPr>
              <w:tab/>
            </w:r>
            <w:r w:rsidR="000F25DC">
              <w:rPr>
                <w:noProof/>
                <w:webHidden/>
              </w:rPr>
              <w:fldChar w:fldCharType="begin"/>
            </w:r>
            <w:r w:rsidR="000F25DC">
              <w:rPr>
                <w:noProof/>
                <w:webHidden/>
              </w:rPr>
              <w:instrText xml:space="preserve"> PAGEREF _Toc511904757 \h </w:instrText>
            </w:r>
            <w:r w:rsidR="000F25DC">
              <w:rPr>
                <w:noProof/>
                <w:webHidden/>
              </w:rPr>
            </w:r>
            <w:r w:rsidR="000F25DC">
              <w:rPr>
                <w:noProof/>
                <w:webHidden/>
              </w:rPr>
              <w:fldChar w:fldCharType="separate"/>
            </w:r>
            <w:r w:rsidR="000F25DC">
              <w:rPr>
                <w:noProof/>
                <w:webHidden/>
              </w:rPr>
              <w:t>11</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758" w:history="1">
            <w:r w:rsidR="000F25DC" w:rsidRPr="00334EA9">
              <w:rPr>
                <w:rStyle w:val="Hyperlink"/>
                <w:noProof/>
              </w:rPr>
              <w:t>3.3</w:t>
            </w:r>
            <w:r w:rsidR="000F25DC">
              <w:rPr>
                <w:rFonts w:asciiTheme="minorHAnsi" w:eastAsiaTheme="minorEastAsia" w:hAnsiTheme="minorHAnsi"/>
                <w:noProof/>
                <w:sz w:val="22"/>
              </w:rPr>
              <w:tab/>
            </w:r>
            <w:r w:rsidR="000F25DC" w:rsidRPr="00334EA9">
              <w:rPr>
                <w:rStyle w:val="Hyperlink"/>
                <w:noProof/>
              </w:rPr>
              <w:t>Vēja slodze</w:t>
            </w:r>
            <w:r w:rsidR="000F25DC">
              <w:rPr>
                <w:noProof/>
                <w:webHidden/>
              </w:rPr>
              <w:tab/>
            </w:r>
            <w:r w:rsidR="000F25DC">
              <w:rPr>
                <w:noProof/>
                <w:webHidden/>
              </w:rPr>
              <w:fldChar w:fldCharType="begin"/>
            </w:r>
            <w:r w:rsidR="000F25DC">
              <w:rPr>
                <w:noProof/>
                <w:webHidden/>
              </w:rPr>
              <w:instrText xml:space="preserve"> PAGEREF _Toc511904758 \h </w:instrText>
            </w:r>
            <w:r w:rsidR="000F25DC">
              <w:rPr>
                <w:noProof/>
                <w:webHidden/>
              </w:rPr>
            </w:r>
            <w:r w:rsidR="000F25DC">
              <w:rPr>
                <w:noProof/>
                <w:webHidden/>
              </w:rPr>
              <w:fldChar w:fldCharType="separate"/>
            </w:r>
            <w:r w:rsidR="000F25DC">
              <w:rPr>
                <w:noProof/>
                <w:webHidden/>
              </w:rPr>
              <w:t>12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59" w:history="1">
            <w:r w:rsidR="000F25DC" w:rsidRPr="00334EA9">
              <w:rPr>
                <w:rStyle w:val="Hyperlink"/>
                <w:noProof/>
                <w:lang w:val="lv-LV"/>
              </w:rPr>
              <w:t>3.3.1</w:t>
            </w:r>
            <w:r w:rsidR="000F25DC">
              <w:rPr>
                <w:rFonts w:asciiTheme="minorHAnsi" w:eastAsiaTheme="minorEastAsia" w:hAnsiTheme="minorHAnsi"/>
                <w:noProof/>
                <w:sz w:val="22"/>
              </w:rPr>
              <w:tab/>
            </w:r>
            <w:r w:rsidR="000F25DC" w:rsidRPr="00334EA9">
              <w:rPr>
                <w:rStyle w:val="Hyperlink"/>
                <w:noProof/>
                <w:lang w:val="lv-LV"/>
              </w:rPr>
              <w:t>Iekšējā vēja aprēķins</w:t>
            </w:r>
            <w:r w:rsidR="000F25DC">
              <w:rPr>
                <w:noProof/>
                <w:webHidden/>
              </w:rPr>
              <w:tab/>
            </w:r>
            <w:r w:rsidR="000F25DC">
              <w:rPr>
                <w:noProof/>
                <w:webHidden/>
              </w:rPr>
              <w:fldChar w:fldCharType="begin"/>
            </w:r>
            <w:r w:rsidR="000F25DC">
              <w:rPr>
                <w:noProof/>
                <w:webHidden/>
              </w:rPr>
              <w:instrText xml:space="preserve"> PAGEREF _Toc511904759 \h </w:instrText>
            </w:r>
            <w:r w:rsidR="000F25DC">
              <w:rPr>
                <w:noProof/>
                <w:webHidden/>
              </w:rPr>
            </w:r>
            <w:r w:rsidR="000F25DC">
              <w:rPr>
                <w:noProof/>
                <w:webHidden/>
              </w:rPr>
              <w:fldChar w:fldCharType="separate"/>
            </w:r>
            <w:r w:rsidR="000F25DC">
              <w:rPr>
                <w:noProof/>
                <w:webHidden/>
              </w:rPr>
              <w:t>12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60" w:history="1">
            <w:r w:rsidR="000F25DC" w:rsidRPr="00334EA9">
              <w:rPr>
                <w:rStyle w:val="Hyperlink"/>
                <w:noProof/>
                <w:lang w:val="lv-LV"/>
              </w:rPr>
              <w:t>3.3.2</w:t>
            </w:r>
            <w:r w:rsidR="000F25DC">
              <w:rPr>
                <w:rFonts w:asciiTheme="minorHAnsi" w:eastAsiaTheme="minorEastAsia" w:hAnsiTheme="minorHAnsi"/>
                <w:noProof/>
                <w:sz w:val="22"/>
              </w:rPr>
              <w:tab/>
            </w:r>
            <w:r w:rsidR="000F25DC" w:rsidRPr="00334EA9">
              <w:rPr>
                <w:rStyle w:val="Hyperlink"/>
                <w:noProof/>
                <w:lang w:val="lv-LV"/>
              </w:rPr>
              <w:t>Vēja slodze uz sienām 1.gadījuma (Vēja virziens paralēls ēkas garenvirzienam)</w:t>
            </w:r>
            <w:r w:rsidR="000F25DC">
              <w:rPr>
                <w:noProof/>
                <w:webHidden/>
              </w:rPr>
              <w:tab/>
            </w:r>
            <w:r w:rsidR="000F25DC">
              <w:rPr>
                <w:noProof/>
                <w:webHidden/>
              </w:rPr>
              <w:fldChar w:fldCharType="begin"/>
            </w:r>
            <w:r w:rsidR="000F25DC">
              <w:rPr>
                <w:noProof/>
                <w:webHidden/>
              </w:rPr>
              <w:instrText xml:space="preserve"> PAGEREF _Toc511904760 \h </w:instrText>
            </w:r>
            <w:r w:rsidR="000F25DC">
              <w:rPr>
                <w:noProof/>
                <w:webHidden/>
              </w:rPr>
            </w:r>
            <w:r w:rsidR="000F25DC">
              <w:rPr>
                <w:noProof/>
                <w:webHidden/>
              </w:rPr>
              <w:fldChar w:fldCharType="separate"/>
            </w:r>
            <w:r w:rsidR="000F25DC">
              <w:rPr>
                <w:noProof/>
                <w:webHidden/>
              </w:rPr>
              <w:t>13</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61" w:history="1">
            <w:r w:rsidR="000F25DC" w:rsidRPr="00334EA9">
              <w:rPr>
                <w:rStyle w:val="Hyperlink"/>
                <w:noProof/>
                <w:lang w:val="lv-LV"/>
              </w:rPr>
              <w:t>3.3.3</w:t>
            </w:r>
            <w:r w:rsidR="000F25DC">
              <w:rPr>
                <w:rFonts w:asciiTheme="minorHAnsi" w:eastAsiaTheme="minorEastAsia" w:hAnsiTheme="minorHAnsi"/>
                <w:noProof/>
                <w:sz w:val="22"/>
              </w:rPr>
              <w:tab/>
            </w:r>
            <w:r w:rsidR="000F25DC" w:rsidRPr="00334EA9">
              <w:rPr>
                <w:rStyle w:val="Hyperlink"/>
                <w:noProof/>
                <w:lang w:val="lv-LV"/>
              </w:rPr>
              <w:t>Vēja slodze uz jumta 1.gadījums (Vēja virziens paralēls ēkas garenvirzienam)</w:t>
            </w:r>
            <w:r w:rsidR="000F25DC">
              <w:rPr>
                <w:noProof/>
                <w:webHidden/>
              </w:rPr>
              <w:tab/>
            </w:r>
            <w:r w:rsidR="000F25DC">
              <w:rPr>
                <w:noProof/>
                <w:webHidden/>
              </w:rPr>
              <w:fldChar w:fldCharType="begin"/>
            </w:r>
            <w:r w:rsidR="000F25DC">
              <w:rPr>
                <w:noProof/>
                <w:webHidden/>
              </w:rPr>
              <w:instrText xml:space="preserve"> PAGEREF _Toc511904761 \h </w:instrText>
            </w:r>
            <w:r w:rsidR="000F25DC">
              <w:rPr>
                <w:noProof/>
                <w:webHidden/>
              </w:rPr>
            </w:r>
            <w:r w:rsidR="000F25DC">
              <w:rPr>
                <w:noProof/>
                <w:webHidden/>
              </w:rPr>
              <w:fldChar w:fldCharType="separate"/>
            </w:r>
            <w:r w:rsidR="000F25DC">
              <w:rPr>
                <w:noProof/>
                <w:webHidden/>
              </w:rPr>
              <w:t>14</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62" w:history="1">
            <w:r w:rsidR="000F25DC" w:rsidRPr="00334EA9">
              <w:rPr>
                <w:rStyle w:val="Hyperlink"/>
                <w:noProof/>
                <w:lang w:val="lv-LV"/>
              </w:rPr>
              <w:t>3.3.4</w:t>
            </w:r>
            <w:r w:rsidR="000F25DC">
              <w:rPr>
                <w:rFonts w:asciiTheme="minorHAnsi" w:eastAsiaTheme="minorEastAsia" w:hAnsiTheme="minorHAnsi"/>
                <w:noProof/>
                <w:sz w:val="22"/>
              </w:rPr>
              <w:tab/>
            </w:r>
            <w:r w:rsidR="000F25DC" w:rsidRPr="00334EA9">
              <w:rPr>
                <w:rStyle w:val="Hyperlink"/>
                <w:noProof/>
                <w:lang w:val="lv-LV"/>
              </w:rPr>
              <w:t>Vēja slodze uz sienām 2.gadījums (Vēja virziens perpendikulārs ēkas garenvirzienam)</w:t>
            </w:r>
            <w:r w:rsidR="000F25DC">
              <w:rPr>
                <w:noProof/>
                <w:webHidden/>
              </w:rPr>
              <w:tab/>
            </w:r>
            <w:r w:rsidR="000F25DC">
              <w:rPr>
                <w:noProof/>
                <w:webHidden/>
              </w:rPr>
              <w:fldChar w:fldCharType="begin"/>
            </w:r>
            <w:r w:rsidR="000F25DC">
              <w:rPr>
                <w:noProof/>
                <w:webHidden/>
              </w:rPr>
              <w:instrText xml:space="preserve"> PAGEREF _Toc511904762 \h </w:instrText>
            </w:r>
            <w:r w:rsidR="000F25DC">
              <w:rPr>
                <w:noProof/>
                <w:webHidden/>
              </w:rPr>
            </w:r>
            <w:r w:rsidR="000F25DC">
              <w:rPr>
                <w:noProof/>
                <w:webHidden/>
              </w:rPr>
              <w:fldChar w:fldCharType="separate"/>
            </w:r>
            <w:r w:rsidR="000F25DC">
              <w:rPr>
                <w:noProof/>
                <w:webHidden/>
              </w:rPr>
              <w:t>15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63" w:history="1">
            <w:r w:rsidR="000F25DC" w:rsidRPr="00334EA9">
              <w:rPr>
                <w:rStyle w:val="Hyperlink"/>
                <w:noProof/>
                <w:lang w:val="lv-LV"/>
              </w:rPr>
              <w:t>3.3.5</w:t>
            </w:r>
            <w:r w:rsidR="000F25DC">
              <w:rPr>
                <w:rFonts w:asciiTheme="minorHAnsi" w:eastAsiaTheme="minorEastAsia" w:hAnsiTheme="minorHAnsi"/>
                <w:noProof/>
                <w:sz w:val="22"/>
              </w:rPr>
              <w:tab/>
            </w:r>
            <w:r w:rsidR="000F25DC" w:rsidRPr="00334EA9">
              <w:rPr>
                <w:rStyle w:val="Hyperlink"/>
                <w:noProof/>
                <w:lang w:val="lv-LV"/>
              </w:rPr>
              <w:t>Vēja slodze uz jumta 2.gadījums (Vēja virziens perpendikulārs ēkas garenvirzienam)</w:t>
            </w:r>
            <w:r w:rsidR="000F25DC">
              <w:rPr>
                <w:noProof/>
                <w:webHidden/>
              </w:rPr>
              <w:tab/>
            </w:r>
            <w:r w:rsidR="000F25DC">
              <w:rPr>
                <w:noProof/>
                <w:webHidden/>
              </w:rPr>
              <w:fldChar w:fldCharType="begin"/>
            </w:r>
            <w:r w:rsidR="000F25DC">
              <w:rPr>
                <w:noProof/>
                <w:webHidden/>
              </w:rPr>
              <w:instrText xml:space="preserve"> PAGEREF _Toc511904763 \h </w:instrText>
            </w:r>
            <w:r w:rsidR="000F25DC">
              <w:rPr>
                <w:noProof/>
                <w:webHidden/>
              </w:rPr>
            </w:r>
            <w:r w:rsidR="000F25DC">
              <w:rPr>
                <w:noProof/>
                <w:webHidden/>
              </w:rPr>
              <w:fldChar w:fldCharType="separate"/>
            </w:r>
            <w:r w:rsidR="000F25DC">
              <w:rPr>
                <w:noProof/>
                <w:webHidden/>
              </w:rPr>
              <w:t>16</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764" w:history="1">
            <w:r w:rsidR="000F25DC" w:rsidRPr="00334EA9">
              <w:rPr>
                <w:rStyle w:val="Hyperlink"/>
                <w:noProof/>
                <w:lang w:val="lv-LV"/>
              </w:rPr>
              <w:t>3.4</w:t>
            </w:r>
            <w:r w:rsidR="000F25DC">
              <w:rPr>
                <w:rFonts w:asciiTheme="minorHAnsi" w:eastAsiaTheme="minorEastAsia" w:hAnsiTheme="minorHAnsi"/>
                <w:noProof/>
                <w:sz w:val="22"/>
              </w:rPr>
              <w:tab/>
            </w:r>
            <w:r w:rsidR="000F25DC" w:rsidRPr="00334EA9">
              <w:rPr>
                <w:rStyle w:val="Hyperlink"/>
                <w:noProof/>
                <w:lang w:val="lv-LV"/>
              </w:rPr>
              <w:t>Ārkārtas slodze no sadursmes ar automašīnu</w:t>
            </w:r>
            <w:r w:rsidR="000F25DC">
              <w:rPr>
                <w:noProof/>
                <w:webHidden/>
              </w:rPr>
              <w:tab/>
            </w:r>
            <w:r w:rsidR="000F25DC">
              <w:rPr>
                <w:noProof/>
                <w:webHidden/>
              </w:rPr>
              <w:fldChar w:fldCharType="begin"/>
            </w:r>
            <w:r w:rsidR="000F25DC">
              <w:rPr>
                <w:noProof/>
                <w:webHidden/>
              </w:rPr>
              <w:instrText xml:space="preserve"> PAGEREF _Toc511904764 \h </w:instrText>
            </w:r>
            <w:r w:rsidR="000F25DC">
              <w:rPr>
                <w:noProof/>
                <w:webHidden/>
              </w:rPr>
            </w:r>
            <w:r w:rsidR="000F25DC">
              <w:rPr>
                <w:noProof/>
                <w:webHidden/>
              </w:rPr>
              <w:fldChar w:fldCharType="separate"/>
            </w:r>
            <w:r w:rsidR="000F25DC">
              <w:rPr>
                <w:noProof/>
                <w:webHidden/>
              </w:rPr>
              <w:t>17</w:t>
            </w:r>
            <w:r w:rsidR="000F25DC">
              <w:rPr>
                <w:noProof/>
                <w:webHidden/>
              </w:rPr>
              <w:fldChar w:fldCharType="end"/>
            </w:r>
          </w:hyperlink>
        </w:p>
        <w:p w:rsidR="000F25DC" w:rsidRDefault="00BB72AF">
          <w:pPr>
            <w:pStyle w:val="TOC1"/>
            <w:tabs>
              <w:tab w:val="left" w:pos="480"/>
              <w:tab w:val="right" w:leader="dot" w:pos="9350"/>
            </w:tabs>
            <w:rPr>
              <w:rFonts w:asciiTheme="minorHAnsi" w:eastAsiaTheme="minorEastAsia" w:hAnsiTheme="minorHAnsi"/>
              <w:noProof/>
              <w:sz w:val="22"/>
            </w:rPr>
          </w:pPr>
          <w:hyperlink w:anchor="_Toc511904765" w:history="1">
            <w:r w:rsidR="000F25DC" w:rsidRPr="00334EA9">
              <w:rPr>
                <w:rStyle w:val="Hyperlink"/>
                <w:noProof/>
                <w:lang w:val="lv-LV"/>
              </w:rPr>
              <w:t>4.</w:t>
            </w:r>
            <w:r w:rsidR="000F25DC">
              <w:rPr>
                <w:rFonts w:asciiTheme="minorHAnsi" w:eastAsiaTheme="minorEastAsia" w:hAnsiTheme="minorHAnsi"/>
                <w:noProof/>
                <w:sz w:val="22"/>
              </w:rPr>
              <w:tab/>
            </w:r>
            <w:r w:rsidR="000F25DC" w:rsidRPr="00334EA9">
              <w:rPr>
                <w:rStyle w:val="Hyperlink"/>
                <w:noProof/>
                <w:lang w:val="lv-LV"/>
              </w:rPr>
              <w:t>Slodžu un iedarbju kombinācijas</w:t>
            </w:r>
            <w:r w:rsidR="000F25DC">
              <w:rPr>
                <w:noProof/>
                <w:webHidden/>
              </w:rPr>
              <w:tab/>
            </w:r>
            <w:r w:rsidR="000F25DC">
              <w:rPr>
                <w:noProof/>
                <w:webHidden/>
              </w:rPr>
              <w:fldChar w:fldCharType="begin"/>
            </w:r>
            <w:r w:rsidR="000F25DC">
              <w:rPr>
                <w:noProof/>
                <w:webHidden/>
              </w:rPr>
              <w:instrText xml:space="preserve"> PAGEREF _Toc511904765 \h </w:instrText>
            </w:r>
            <w:r w:rsidR="000F25DC">
              <w:rPr>
                <w:noProof/>
                <w:webHidden/>
              </w:rPr>
            </w:r>
            <w:r w:rsidR="000F25DC">
              <w:rPr>
                <w:noProof/>
                <w:webHidden/>
              </w:rPr>
              <w:fldChar w:fldCharType="separate"/>
            </w:r>
            <w:r w:rsidR="000F25DC">
              <w:rPr>
                <w:noProof/>
                <w:webHidden/>
              </w:rPr>
              <w:t>19</w:t>
            </w:r>
            <w:r w:rsidR="000F25DC">
              <w:rPr>
                <w:noProof/>
                <w:webHidden/>
              </w:rPr>
              <w:fldChar w:fldCharType="end"/>
            </w:r>
          </w:hyperlink>
        </w:p>
        <w:p w:rsidR="000F25DC" w:rsidRDefault="00BB72AF">
          <w:pPr>
            <w:pStyle w:val="TOC2"/>
            <w:tabs>
              <w:tab w:val="right" w:leader="dot" w:pos="9350"/>
            </w:tabs>
            <w:rPr>
              <w:rFonts w:asciiTheme="minorHAnsi" w:eastAsiaTheme="minorEastAsia" w:hAnsiTheme="minorHAnsi"/>
              <w:noProof/>
              <w:sz w:val="22"/>
            </w:rPr>
          </w:pPr>
          <w:hyperlink w:anchor="_Toc511904766" w:history="1">
            <w:r w:rsidR="000F25DC" w:rsidRPr="00334EA9">
              <w:rPr>
                <w:rStyle w:val="Hyperlink"/>
                <w:noProof/>
                <w:lang w:val="lv-LV"/>
              </w:rPr>
              <w:t>4.1 ULS slodžu kombinācijas</w:t>
            </w:r>
            <w:r w:rsidR="000F25DC">
              <w:rPr>
                <w:noProof/>
                <w:webHidden/>
              </w:rPr>
              <w:tab/>
            </w:r>
            <w:r w:rsidR="000F25DC">
              <w:rPr>
                <w:noProof/>
                <w:webHidden/>
              </w:rPr>
              <w:fldChar w:fldCharType="begin"/>
            </w:r>
            <w:r w:rsidR="000F25DC">
              <w:rPr>
                <w:noProof/>
                <w:webHidden/>
              </w:rPr>
              <w:instrText xml:space="preserve"> PAGEREF _Toc511904766 \h </w:instrText>
            </w:r>
            <w:r w:rsidR="000F25DC">
              <w:rPr>
                <w:noProof/>
                <w:webHidden/>
              </w:rPr>
            </w:r>
            <w:r w:rsidR="000F25DC">
              <w:rPr>
                <w:noProof/>
                <w:webHidden/>
              </w:rPr>
              <w:fldChar w:fldCharType="separate"/>
            </w:r>
            <w:r w:rsidR="000F25DC">
              <w:rPr>
                <w:noProof/>
                <w:webHidden/>
              </w:rPr>
              <w:t>19</w:t>
            </w:r>
            <w:r w:rsidR="000F25DC">
              <w:rPr>
                <w:noProof/>
                <w:webHidden/>
              </w:rPr>
              <w:fldChar w:fldCharType="end"/>
            </w:r>
          </w:hyperlink>
        </w:p>
        <w:p w:rsidR="000F25DC" w:rsidRDefault="00BB72AF">
          <w:pPr>
            <w:pStyle w:val="TOC2"/>
            <w:tabs>
              <w:tab w:val="right" w:leader="dot" w:pos="9350"/>
            </w:tabs>
            <w:rPr>
              <w:rFonts w:asciiTheme="minorHAnsi" w:eastAsiaTheme="minorEastAsia" w:hAnsiTheme="minorHAnsi"/>
              <w:noProof/>
              <w:sz w:val="22"/>
            </w:rPr>
          </w:pPr>
          <w:hyperlink w:anchor="_Toc511904767" w:history="1">
            <w:r w:rsidR="000F25DC" w:rsidRPr="00334EA9">
              <w:rPr>
                <w:rStyle w:val="Hyperlink"/>
                <w:noProof/>
                <w:lang w:val="lv-LV"/>
              </w:rPr>
              <w:t>4.1 SLS slodžu kombinācijas</w:t>
            </w:r>
            <w:r w:rsidR="000F25DC">
              <w:rPr>
                <w:noProof/>
                <w:webHidden/>
              </w:rPr>
              <w:tab/>
            </w:r>
            <w:r w:rsidR="000F25DC">
              <w:rPr>
                <w:noProof/>
                <w:webHidden/>
              </w:rPr>
              <w:fldChar w:fldCharType="begin"/>
            </w:r>
            <w:r w:rsidR="000F25DC">
              <w:rPr>
                <w:noProof/>
                <w:webHidden/>
              </w:rPr>
              <w:instrText xml:space="preserve"> PAGEREF _Toc511904767 \h </w:instrText>
            </w:r>
            <w:r w:rsidR="000F25DC">
              <w:rPr>
                <w:noProof/>
                <w:webHidden/>
              </w:rPr>
            </w:r>
            <w:r w:rsidR="000F25DC">
              <w:rPr>
                <w:noProof/>
                <w:webHidden/>
              </w:rPr>
              <w:fldChar w:fldCharType="separate"/>
            </w:r>
            <w:r w:rsidR="000F25DC">
              <w:rPr>
                <w:noProof/>
                <w:webHidden/>
              </w:rPr>
              <w:t>20</w:t>
            </w:r>
            <w:r w:rsidR="000F25DC">
              <w:rPr>
                <w:noProof/>
                <w:webHidden/>
              </w:rPr>
              <w:fldChar w:fldCharType="end"/>
            </w:r>
          </w:hyperlink>
        </w:p>
        <w:p w:rsidR="000F25DC" w:rsidRDefault="00BB72AF">
          <w:pPr>
            <w:pStyle w:val="TOC1"/>
            <w:tabs>
              <w:tab w:val="left" w:pos="480"/>
              <w:tab w:val="right" w:leader="dot" w:pos="9350"/>
            </w:tabs>
            <w:rPr>
              <w:rFonts w:asciiTheme="minorHAnsi" w:eastAsiaTheme="minorEastAsia" w:hAnsiTheme="minorHAnsi"/>
              <w:noProof/>
              <w:sz w:val="22"/>
            </w:rPr>
          </w:pPr>
          <w:hyperlink w:anchor="_Toc511904768" w:history="1">
            <w:r w:rsidR="000F25DC" w:rsidRPr="00334EA9">
              <w:rPr>
                <w:rStyle w:val="Hyperlink"/>
                <w:noProof/>
                <w:lang w:val="lv-LV"/>
              </w:rPr>
              <w:t>5.</w:t>
            </w:r>
            <w:r w:rsidR="000F25DC">
              <w:rPr>
                <w:rFonts w:asciiTheme="minorHAnsi" w:eastAsiaTheme="minorEastAsia" w:hAnsiTheme="minorHAnsi"/>
                <w:noProof/>
                <w:sz w:val="22"/>
              </w:rPr>
              <w:tab/>
            </w:r>
            <w:r w:rsidR="000F25DC" w:rsidRPr="00334EA9">
              <w:rPr>
                <w:rStyle w:val="Hyperlink"/>
                <w:noProof/>
                <w:lang w:val="lv-LV"/>
              </w:rPr>
              <w:t>Jumta kopņu aprēķins</w:t>
            </w:r>
            <w:r w:rsidR="000F25DC">
              <w:rPr>
                <w:noProof/>
                <w:webHidden/>
              </w:rPr>
              <w:tab/>
            </w:r>
            <w:r w:rsidR="000F25DC">
              <w:rPr>
                <w:noProof/>
                <w:webHidden/>
              </w:rPr>
              <w:fldChar w:fldCharType="begin"/>
            </w:r>
            <w:r w:rsidR="000F25DC">
              <w:rPr>
                <w:noProof/>
                <w:webHidden/>
              </w:rPr>
              <w:instrText xml:space="preserve"> PAGEREF _Toc511904768 \h </w:instrText>
            </w:r>
            <w:r w:rsidR="000F25DC">
              <w:rPr>
                <w:noProof/>
                <w:webHidden/>
              </w:rPr>
            </w:r>
            <w:r w:rsidR="000F25DC">
              <w:rPr>
                <w:noProof/>
                <w:webHidden/>
              </w:rPr>
              <w:fldChar w:fldCharType="separate"/>
            </w:r>
            <w:r w:rsidR="000F25DC">
              <w:rPr>
                <w:noProof/>
                <w:webHidden/>
              </w:rPr>
              <w:t>21</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769" w:history="1">
            <w:r w:rsidR="000F25DC" w:rsidRPr="00334EA9">
              <w:rPr>
                <w:rStyle w:val="Hyperlink"/>
                <w:noProof/>
                <w:lang w:val="lv-LV"/>
              </w:rPr>
              <w:t>5.1</w:t>
            </w:r>
            <w:r w:rsidR="000F25DC">
              <w:rPr>
                <w:rFonts w:asciiTheme="minorHAnsi" w:eastAsiaTheme="minorEastAsia" w:hAnsiTheme="minorHAnsi"/>
                <w:noProof/>
                <w:sz w:val="22"/>
              </w:rPr>
              <w:tab/>
            </w:r>
            <w:r w:rsidR="000F25DC" w:rsidRPr="00334EA9">
              <w:rPr>
                <w:rStyle w:val="Hyperlink"/>
                <w:noProof/>
                <w:lang w:val="lv-LV"/>
              </w:rPr>
              <w:t>Kopnes K-1 aprēķins</w:t>
            </w:r>
            <w:r w:rsidR="000F25DC">
              <w:rPr>
                <w:noProof/>
                <w:webHidden/>
              </w:rPr>
              <w:tab/>
            </w:r>
            <w:r w:rsidR="000F25DC">
              <w:rPr>
                <w:noProof/>
                <w:webHidden/>
              </w:rPr>
              <w:fldChar w:fldCharType="begin"/>
            </w:r>
            <w:r w:rsidR="000F25DC">
              <w:rPr>
                <w:noProof/>
                <w:webHidden/>
              </w:rPr>
              <w:instrText xml:space="preserve"> PAGEREF _Toc511904769 \h </w:instrText>
            </w:r>
            <w:r w:rsidR="000F25DC">
              <w:rPr>
                <w:noProof/>
                <w:webHidden/>
              </w:rPr>
            </w:r>
            <w:r w:rsidR="000F25DC">
              <w:rPr>
                <w:noProof/>
                <w:webHidden/>
              </w:rPr>
              <w:fldChar w:fldCharType="separate"/>
            </w:r>
            <w:r w:rsidR="000F25DC">
              <w:rPr>
                <w:noProof/>
                <w:webHidden/>
              </w:rPr>
              <w:t>22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0" w:history="1">
            <w:r w:rsidR="000F25DC" w:rsidRPr="00334EA9">
              <w:rPr>
                <w:rStyle w:val="Hyperlink"/>
                <w:noProof/>
                <w:lang w:val="lv-LV"/>
              </w:rPr>
              <w:t>5.1.1</w:t>
            </w:r>
            <w:r w:rsidR="000F25DC">
              <w:rPr>
                <w:rFonts w:asciiTheme="minorHAnsi" w:eastAsiaTheme="minorEastAsia" w:hAnsiTheme="minorHAnsi"/>
                <w:noProof/>
                <w:sz w:val="22"/>
              </w:rPr>
              <w:tab/>
            </w:r>
            <w:r w:rsidR="000F25DC" w:rsidRPr="00334EA9">
              <w:rPr>
                <w:rStyle w:val="Hyperlink"/>
                <w:noProof/>
                <w:lang w:val="lv-LV"/>
              </w:rPr>
              <w:t>Kopnes K-1 aprēķina modelis</w:t>
            </w:r>
            <w:r w:rsidR="000F25DC">
              <w:rPr>
                <w:noProof/>
                <w:webHidden/>
              </w:rPr>
              <w:tab/>
            </w:r>
            <w:r w:rsidR="000F25DC">
              <w:rPr>
                <w:noProof/>
                <w:webHidden/>
              </w:rPr>
              <w:fldChar w:fldCharType="begin"/>
            </w:r>
            <w:r w:rsidR="000F25DC">
              <w:rPr>
                <w:noProof/>
                <w:webHidden/>
              </w:rPr>
              <w:instrText xml:space="preserve"> PAGEREF _Toc511904770 \h </w:instrText>
            </w:r>
            <w:r w:rsidR="000F25DC">
              <w:rPr>
                <w:noProof/>
                <w:webHidden/>
              </w:rPr>
            </w:r>
            <w:r w:rsidR="000F25DC">
              <w:rPr>
                <w:noProof/>
                <w:webHidden/>
              </w:rPr>
              <w:fldChar w:fldCharType="separate"/>
            </w:r>
            <w:r w:rsidR="000F25DC">
              <w:rPr>
                <w:noProof/>
                <w:webHidden/>
              </w:rPr>
              <w:t>22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1" w:history="1">
            <w:r w:rsidR="000F25DC" w:rsidRPr="00334EA9">
              <w:rPr>
                <w:rStyle w:val="Hyperlink"/>
                <w:noProof/>
                <w:lang w:val="lv-LV"/>
              </w:rPr>
              <w:t>5.1.2</w:t>
            </w:r>
            <w:r w:rsidR="000F25DC">
              <w:rPr>
                <w:rFonts w:asciiTheme="minorHAnsi" w:eastAsiaTheme="minorEastAsia" w:hAnsiTheme="minorHAnsi"/>
                <w:noProof/>
                <w:sz w:val="22"/>
              </w:rPr>
              <w:tab/>
            </w:r>
            <w:r w:rsidR="000F25DC" w:rsidRPr="00334EA9">
              <w:rPr>
                <w:rStyle w:val="Hyperlink"/>
                <w:noProof/>
                <w:lang w:val="lv-LV"/>
              </w:rPr>
              <w:t>Pastāvīgās slodzes pielikšanas shēma</w:t>
            </w:r>
            <w:r w:rsidR="000F25DC">
              <w:rPr>
                <w:noProof/>
                <w:webHidden/>
              </w:rPr>
              <w:tab/>
            </w:r>
            <w:r w:rsidR="000F25DC">
              <w:rPr>
                <w:noProof/>
                <w:webHidden/>
              </w:rPr>
              <w:fldChar w:fldCharType="begin"/>
            </w:r>
            <w:r w:rsidR="000F25DC">
              <w:rPr>
                <w:noProof/>
                <w:webHidden/>
              </w:rPr>
              <w:instrText xml:space="preserve"> PAGEREF _Toc511904771 \h </w:instrText>
            </w:r>
            <w:r w:rsidR="000F25DC">
              <w:rPr>
                <w:noProof/>
                <w:webHidden/>
              </w:rPr>
            </w:r>
            <w:r w:rsidR="000F25DC">
              <w:rPr>
                <w:noProof/>
                <w:webHidden/>
              </w:rPr>
              <w:fldChar w:fldCharType="separate"/>
            </w:r>
            <w:r w:rsidR="000F25DC">
              <w:rPr>
                <w:noProof/>
                <w:webHidden/>
              </w:rPr>
              <w:t>23</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2" w:history="1">
            <w:r w:rsidR="000F25DC" w:rsidRPr="00334EA9">
              <w:rPr>
                <w:rStyle w:val="Hyperlink"/>
                <w:noProof/>
                <w:lang w:val="lv-LV"/>
              </w:rPr>
              <w:t>5.1.3</w:t>
            </w:r>
            <w:r w:rsidR="000F25DC">
              <w:rPr>
                <w:rFonts w:asciiTheme="minorHAnsi" w:eastAsiaTheme="minorEastAsia" w:hAnsiTheme="minorHAnsi"/>
                <w:noProof/>
                <w:sz w:val="22"/>
              </w:rPr>
              <w:tab/>
            </w:r>
            <w:r w:rsidR="000F25DC" w:rsidRPr="00334EA9">
              <w:rPr>
                <w:rStyle w:val="Hyperlink"/>
                <w:noProof/>
                <w:lang w:val="lv-LV"/>
              </w:rPr>
              <w:t>Sniega slodzes pielikšanas shēma</w:t>
            </w:r>
            <w:r w:rsidR="000F25DC">
              <w:rPr>
                <w:noProof/>
                <w:webHidden/>
              </w:rPr>
              <w:tab/>
            </w:r>
            <w:r w:rsidR="000F25DC">
              <w:rPr>
                <w:noProof/>
                <w:webHidden/>
              </w:rPr>
              <w:fldChar w:fldCharType="begin"/>
            </w:r>
            <w:r w:rsidR="000F25DC">
              <w:rPr>
                <w:noProof/>
                <w:webHidden/>
              </w:rPr>
              <w:instrText xml:space="preserve"> PAGEREF _Toc511904772 \h </w:instrText>
            </w:r>
            <w:r w:rsidR="000F25DC">
              <w:rPr>
                <w:noProof/>
                <w:webHidden/>
              </w:rPr>
            </w:r>
            <w:r w:rsidR="000F25DC">
              <w:rPr>
                <w:noProof/>
                <w:webHidden/>
              </w:rPr>
              <w:fldChar w:fldCharType="separate"/>
            </w:r>
            <w:r w:rsidR="000F25DC">
              <w:rPr>
                <w:noProof/>
                <w:webHidden/>
              </w:rPr>
              <w:t>24</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3" w:history="1">
            <w:r w:rsidR="000F25DC" w:rsidRPr="00334EA9">
              <w:rPr>
                <w:rStyle w:val="Hyperlink"/>
                <w:noProof/>
                <w:lang w:val="lv-LV"/>
              </w:rPr>
              <w:t>5.1.4</w:t>
            </w:r>
            <w:r w:rsidR="000F25DC">
              <w:rPr>
                <w:rFonts w:asciiTheme="minorHAnsi" w:eastAsiaTheme="minorEastAsia" w:hAnsiTheme="minorHAnsi"/>
                <w:noProof/>
                <w:sz w:val="22"/>
              </w:rPr>
              <w:tab/>
            </w:r>
            <w:r w:rsidR="000F25DC" w:rsidRPr="00334EA9">
              <w:rPr>
                <w:rStyle w:val="Hyperlink"/>
                <w:noProof/>
                <w:lang w:val="lv-LV"/>
              </w:rPr>
              <w:t>Vēja slodzes X-upl pielikšanas shēma</w:t>
            </w:r>
            <w:r w:rsidR="000F25DC">
              <w:rPr>
                <w:noProof/>
                <w:webHidden/>
              </w:rPr>
              <w:tab/>
            </w:r>
            <w:r w:rsidR="000F25DC">
              <w:rPr>
                <w:noProof/>
                <w:webHidden/>
              </w:rPr>
              <w:fldChar w:fldCharType="begin"/>
            </w:r>
            <w:r w:rsidR="000F25DC">
              <w:rPr>
                <w:noProof/>
                <w:webHidden/>
              </w:rPr>
              <w:instrText xml:space="preserve"> PAGEREF _Toc511904773 \h </w:instrText>
            </w:r>
            <w:r w:rsidR="000F25DC">
              <w:rPr>
                <w:noProof/>
                <w:webHidden/>
              </w:rPr>
            </w:r>
            <w:r w:rsidR="000F25DC">
              <w:rPr>
                <w:noProof/>
                <w:webHidden/>
              </w:rPr>
              <w:fldChar w:fldCharType="separate"/>
            </w:r>
            <w:r w:rsidR="000F25DC">
              <w:rPr>
                <w:noProof/>
                <w:webHidden/>
              </w:rPr>
              <w:t>25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4" w:history="1">
            <w:r w:rsidR="000F25DC" w:rsidRPr="00334EA9">
              <w:rPr>
                <w:rStyle w:val="Hyperlink"/>
                <w:noProof/>
                <w:lang w:val="lv-LV"/>
              </w:rPr>
              <w:t>5.1.5</w:t>
            </w:r>
            <w:r w:rsidR="000F25DC">
              <w:rPr>
                <w:rFonts w:asciiTheme="minorHAnsi" w:eastAsiaTheme="minorEastAsia" w:hAnsiTheme="minorHAnsi"/>
                <w:noProof/>
                <w:sz w:val="22"/>
              </w:rPr>
              <w:tab/>
            </w:r>
            <w:r w:rsidR="000F25DC" w:rsidRPr="00334EA9">
              <w:rPr>
                <w:rStyle w:val="Hyperlink"/>
                <w:noProof/>
                <w:lang w:val="lv-LV"/>
              </w:rPr>
              <w:t>Vēja slodzes X+down pielikšanas shēma</w:t>
            </w:r>
            <w:r w:rsidR="000F25DC">
              <w:rPr>
                <w:noProof/>
                <w:webHidden/>
              </w:rPr>
              <w:tab/>
            </w:r>
            <w:r w:rsidR="000F25DC">
              <w:rPr>
                <w:noProof/>
                <w:webHidden/>
              </w:rPr>
              <w:fldChar w:fldCharType="begin"/>
            </w:r>
            <w:r w:rsidR="000F25DC">
              <w:rPr>
                <w:noProof/>
                <w:webHidden/>
              </w:rPr>
              <w:instrText xml:space="preserve"> PAGEREF _Toc511904774 \h </w:instrText>
            </w:r>
            <w:r w:rsidR="000F25DC">
              <w:rPr>
                <w:noProof/>
                <w:webHidden/>
              </w:rPr>
            </w:r>
            <w:r w:rsidR="000F25DC">
              <w:rPr>
                <w:noProof/>
                <w:webHidden/>
              </w:rPr>
              <w:fldChar w:fldCharType="separate"/>
            </w:r>
            <w:r w:rsidR="000F25DC">
              <w:rPr>
                <w:noProof/>
                <w:webHidden/>
              </w:rPr>
              <w:t>26</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5" w:history="1">
            <w:r w:rsidR="000F25DC" w:rsidRPr="00334EA9">
              <w:rPr>
                <w:rStyle w:val="Hyperlink"/>
                <w:noProof/>
                <w:lang w:val="lv-LV"/>
              </w:rPr>
              <w:t>5.1.6</w:t>
            </w:r>
            <w:r w:rsidR="000F25DC">
              <w:rPr>
                <w:rFonts w:asciiTheme="minorHAnsi" w:eastAsiaTheme="minorEastAsia" w:hAnsiTheme="minorHAnsi"/>
                <w:noProof/>
                <w:sz w:val="22"/>
              </w:rPr>
              <w:tab/>
            </w:r>
            <w:r w:rsidR="000F25DC" w:rsidRPr="00334EA9">
              <w:rPr>
                <w:rStyle w:val="Hyperlink"/>
                <w:noProof/>
                <w:lang w:val="lv-LV"/>
              </w:rPr>
              <w:t>Iedarbes kopnes stieņos pie slodžu kombinācijas 1.35P + 1.5S + 0.9WY+D</w:t>
            </w:r>
            <w:r w:rsidR="000F25DC">
              <w:rPr>
                <w:noProof/>
                <w:webHidden/>
              </w:rPr>
              <w:tab/>
            </w:r>
            <w:r w:rsidR="000F25DC">
              <w:rPr>
                <w:noProof/>
                <w:webHidden/>
              </w:rPr>
              <w:fldChar w:fldCharType="begin"/>
            </w:r>
            <w:r w:rsidR="000F25DC">
              <w:rPr>
                <w:noProof/>
                <w:webHidden/>
              </w:rPr>
              <w:instrText xml:space="preserve"> PAGEREF _Toc511904775 \h </w:instrText>
            </w:r>
            <w:r w:rsidR="000F25DC">
              <w:rPr>
                <w:noProof/>
                <w:webHidden/>
              </w:rPr>
            </w:r>
            <w:r w:rsidR="000F25DC">
              <w:rPr>
                <w:noProof/>
                <w:webHidden/>
              </w:rPr>
              <w:fldChar w:fldCharType="separate"/>
            </w:r>
            <w:r w:rsidR="000F25DC">
              <w:rPr>
                <w:noProof/>
                <w:webHidden/>
              </w:rPr>
              <w:t>27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6" w:history="1">
            <w:r w:rsidR="000F25DC" w:rsidRPr="00334EA9">
              <w:rPr>
                <w:rStyle w:val="Hyperlink"/>
                <w:noProof/>
                <w:lang w:val="lv-LV"/>
              </w:rPr>
              <w:t>5.1.7</w:t>
            </w:r>
            <w:r w:rsidR="000F25DC">
              <w:rPr>
                <w:rFonts w:asciiTheme="minorHAnsi" w:eastAsiaTheme="minorEastAsia" w:hAnsiTheme="minorHAnsi"/>
                <w:noProof/>
                <w:sz w:val="22"/>
              </w:rPr>
              <w:tab/>
            </w:r>
            <w:r w:rsidR="000F25DC" w:rsidRPr="00334EA9">
              <w:rPr>
                <w:rStyle w:val="Hyperlink"/>
                <w:noProof/>
                <w:lang w:val="lv-LV"/>
              </w:rPr>
              <w:t>Kopnes stieņu noslodze pie slodžu kombinācijas 1.35P + 1.5S + 0.9WY+D</w:t>
            </w:r>
            <w:r w:rsidR="000F25DC">
              <w:rPr>
                <w:noProof/>
                <w:webHidden/>
              </w:rPr>
              <w:tab/>
            </w:r>
            <w:r w:rsidR="000F25DC">
              <w:rPr>
                <w:noProof/>
                <w:webHidden/>
              </w:rPr>
              <w:fldChar w:fldCharType="begin"/>
            </w:r>
            <w:r w:rsidR="000F25DC">
              <w:rPr>
                <w:noProof/>
                <w:webHidden/>
              </w:rPr>
              <w:instrText xml:space="preserve"> PAGEREF _Toc511904776 \h </w:instrText>
            </w:r>
            <w:r w:rsidR="000F25DC">
              <w:rPr>
                <w:noProof/>
                <w:webHidden/>
              </w:rPr>
            </w:r>
            <w:r w:rsidR="000F25DC">
              <w:rPr>
                <w:noProof/>
                <w:webHidden/>
              </w:rPr>
              <w:fldChar w:fldCharType="separate"/>
            </w:r>
            <w:r w:rsidR="000F25DC">
              <w:rPr>
                <w:noProof/>
                <w:webHidden/>
              </w:rPr>
              <w:t>28</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7" w:history="1">
            <w:r w:rsidR="000F25DC" w:rsidRPr="00334EA9">
              <w:rPr>
                <w:rStyle w:val="Hyperlink"/>
                <w:noProof/>
                <w:lang w:val="lv-LV"/>
              </w:rPr>
              <w:t>5.1.8</w:t>
            </w:r>
            <w:r w:rsidR="000F25DC">
              <w:rPr>
                <w:rFonts w:asciiTheme="minorHAnsi" w:eastAsiaTheme="minorEastAsia" w:hAnsiTheme="minorHAnsi"/>
                <w:noProof/>
                <w:sz w:val="22"/>
              </w:rPr>
              <w:tab/>
            </w:r>
            <w:r w:rsidR="000F25DC" w:rsidRPr="00334EA9">
              <w:rPr>
                <w:rStyle w:val="Hyperlink"/>
                <w:noProof/>
                <w:lang w:val="lv-LV"/>
              </w:rPr>
              <w:t>Kopnes K-1 Mezgla A aprēķins pie slodžu kombinācijas 1.35P + 1.5S + 0.9WY+D +</w:t>
            </w:r>
            <w:r w:rsidR="000F25DC">
              <w:rPr>
                <w:noProof/>
                <w:webHidden/>
              </w:rPr>
              <w:tab/>
            </w:r>
            <w:r w:rsidR="000F25DC">
              <w:rPr>
                <w:noProof/>
                <w:webHidden/>
              </w:rPr>
              <w:fldChar w:fldCharType="begin"/>
            </w:r>
            <w:r w:rsidR="000F25DC">
              <w:rPr>
                <w:noProof/>
                <w:webHidden/>
              </w:rPr>
              <w:instrText xml:space="preserve"> PAGEREF _Toc511904777 \h </w:instrText>
            </w:r>
            <w:r w:rsidR="000F25DC">
              <w:rPr>
                <w:noProof/>
                <w:webHidden/>
              </w:rPr>
            </w:r>
            <w:r w:rsidR="000F25DC">
              <w:rPr>
                <w:noProof/>
                <w:webHidden/>
              </w:rPr>
              <w:fldChar w:fldCharType="separate"/>
            </w:r>
            <w:r w:rsidR="000F25DC">
              <w:rPr>
                <w:noProof/>
                <w:webHidden/>
              </w:rPr>
              <w:t>31</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8" w:history="1">
            <w:r w:rsidR="000F25DC" w:rsidRPr="00334EA9">
              <w:rPr>
                <w:rStyle w:val="Hyperlink"/>
                <w:noProof/>
                <w:lang w:val="lv-LV"/>
              </w:rPr>
              <w:t>5.1.9</w:t>
            </w:r>
            <w:r w:rsidR="000F25DC">
              <w:rPr>
                <w:rFonts w:asciiTheme="minorHAnsi" w:eastAsiaTheme="minorEastAsia" w:hAnsiTheme="minorHAnsi"/>
                <w:noProof/>
                <w:sz w:val="22"/>
              </w:rPr>
              <w:tab/>
            </w:r>
            <w:r w:rsidR="000F25DC" w:rsidRPr="00334EA9">
              <w:rPr>
                <w:rStyle w:val="Hyperlink"/>
                <w:noProof/>
                <w:lang w:val="lv-LV"/>
              </w:rPr>
              <w:t>Kopnes K-1 Mezgla B aprēķins pie slodžu kombinācijas 1.35P + 1.5S + 0.9WY+D +</w:t>
            </w:r>
            <w:r w:rsidR="000F25DC">
              <w:rPr>
                <w:noProof/>
                <w:webHidden/>
              </w:rPr>
              <w:tab/>
            </w:r>
            <w:r w:rsidR="000F25DC">
              <w:rPr>
                <w:noProof/>
                <w:webHidden/>
              </w:rPr>
              <w:fldChar w:fldCharType="begin"/>
            </w:r>
            <w:r w:rsidR="000F25DC">
              <w:rPr>
                <w:noProof/>
                <w:webHidden/>
              </w:rPr>
              <w:instrText xml:space="preserve"> PAGEREF _Toc511904778 \h </w:instrText>
            </w:r>
            <w:r w:rsidR="000F25DC">
              <w:rPr>
                <w:noProof/>
                <w:webHidden/>
              </w:rPr>
            </w:r>
            <w:r w:rsidR="000F25DC">
              <w:rPr>
                <w:noProof/>
                <w:webHidden/>
              </w:rPr>
              <w:fldChar w:fldCharType="separate"/>
            </w:r>
            <w:r w:rsidR="000F25DC">
              <w:rPr>
                <w:noProof/>
                <w:webHidden/>
              </w:rPr>
              <w:t>32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79" w:history="1">
            <w:r w:rsidR="000F25DC" w:rsidRPr="00334EA9">
              <w:rPr>
                <w:rStyle w:val="Hyperlink"/>
                <w:noProof/>
                <w:lang w:val="lv-LV"/>
              </w:rPr>
              <w:t>5.1.10</w:t>
            </w:r>
            <w:r w:rsidR="000F25DC">
              <w:rPr>
                <w:rFonts w:asciiTheme="minorHAnsi" w:eastAsiaTheme="minorEastAsia" w:hAnsiTheme="minorHAnsi"/>
                <w:noProof/>
                <w:sz w:val="22"/>
              </w:rPr>
              <w:tab/>
            </w:r>
            <w:r w:rsidR="000F25DC" w:rsidRPr="00334EA9">
              <w:rPr>
                <w:rStyle w:val="Hyperlink"/>
                <w:noProof/>
                <w:lang w:val="lv-LV"/>
              </w:rPr>
              <w:t>Kopnes K-1 Mezgla C aprēķins pie slodžu kombinācijas 1.35P + 1.5S + 0.9WY+D +</w:t>
            </w:r>
            <w:r w:rsidR="000F25DC">
              <w:rPr>
                <w:noProof/>
                <w:webHidden/>
              </w:rPr>
              <w:tab/>
            </w:r>
            <w:r w:rsidR="000F25DC">
              <w:rPr>
                <w:noProof/>
                <w:webHidden/>
              </w:rPr>
              <w:fldChar w:fldCharType="begin"/>
            </w:r>
            <w:r w:rsidR="000F25DC">
              <w:rPr>
                <w:noProof/>
                <w:webHidden/>
              </w:rPr>
              <w:instrText xml:space="preserve"> PAGEREF _Toc511904779 \h </w:instrText>
            </w:r>
            <w:r w:rsidR="000F25DC">
              <w:rPr>
                <w:noProof/>
                <w:webHidden/>
              </w:rPr>
            </w:r>
            <w:r w:rsidR="000F25DC">
              <w:rPr>
                <w:noProof/>
                <w:webHidden/>
              </w:rPr>
              <w:fldChar w:fldCharType="separate"/>
            </w:r>
            <w:r w:rsidR="000F25DC">
              <w:rPr>
                <w:noProof/>
                <w:webHidden/>
              </w:rPr>
              <w:t>33</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80" w:history="1">
            <w:r w:rsidR="000F25DC" w:rsidRPr="00334EA9">
              <w:rPr>
                <w:rStyle w:val="Hyperlink"/>
                <w:noProof/>
                <w:lang w:val="lv-LV"/>
              </w:rPr>
              <w:t>5.1.11</w:t>
            </w:r>
            <w:r w:rsidR="000F25DC">
              <w:rPr>
                <w:rFonts w:asciiTheme="minorHAnsi" w:eastAsiaTheme="minorEastAsia" w:hAnsiTheme="minorHAnsi"/>
                <w:noProof/>
                <w:sz w:val="22"/>
              </w:rPr>
              <w:tab/>
            </w:r>
            <w:r w:rsidR="000F25DC" w:rsidRPr="00334EA9">
              <w:rPr>
                <w:rStyle w:val="Hyperlink"/>
                <w:noProof/>
                <w:lang w:val="lv-LV"/>
              </w:rPr>
              <w:t>Kopnes K-1 Mezgla D aprēķins pie slodžu kombinācijas 1.35P + 1.5S + 0.9WY+D +</w:t>
            </w:r>
            <w:r w:rsidR="000F25DC">
              <w:rPr>
                <w:noProof/>
                <w:webHidden/>
              </w:rPr>
              <w:tab/>
            </w:r>
            <w:r w:rsidR="000F25DC">
              <w:rPr>
                <w:noProof/>
                <w:webHidden/>
              </w:rPr>
              <w:fldChar w:fldCharType="begin"/>
            </w:r>
            <w:r w:rsidR="000F25DC">
              <w:rPr>
                <w:noProof/>
                <w:webHidden/>
              </w:rPr>
              <w:instrText xml:space="preserve"> PAGEREF _Toc511904780 \h </w:instrText>
            </w:r>
            <w:r w:rsidR="000F25DC">
              <w:rPr>
                <w:noProof/>
                <w:webHidden/>
              </w:rPr>
            </w:r>
            <w:r w:rsidR="000F25DC">
              <w:rPr>
                <w:noProof/>
                <w:webHidden/>
              </w:rPr>
              <w:fldChar w:fldCharType="separate"/>
            </w:r>
            <w:r w:rsidR="000F25DC">
              <w:rPr>
                <w:noProof/>
                <w:webHidden/>
              </w:rPr>
              <w:t>34</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81" w:history="1">
            <w:r w:rsidR="000F25DC" w:rsidRPr="00334EA9">
              <w:rPr>
                <w:rStyle w:val="Hyperlink"/>
                <w:noProof/>
                <w:lang w:val="lv-LV"/>
              </w:rPr>
              <w:t>5.1.12</w:t>
            </w:r>
            <w:r w:rsidR="000F25DC">
              <w:rPr>
                <w:rFonts w:asciiTheme="minorHAnsi" w:eastAsiaTheme="minorEastAsia" w:hAnsiTheme="minorHAnsi"/>
                <w:noProof/>
                <w:sz w:val="22"/>
              </w:rPr>
              <w:tab/>
            </w:r>
            <w:r w:rsidR="000F25DC" w:rsidRPr="00334EA9">
              <w:rPr>
                <w:rStyle w:val="Hyperlink"/>
                <w:noProof/>
                <w:lang w:val="lv-LV"/>
              </w:rPr>
              <w:t>Kopnes K-1 Mezgla E aprēķins pie slodžu kombinācijas 1.35P + 1.5S + 0.9WY+D +</w:t>
            </w:r>
            <w:r w:rsidR="000F25DC">
              <w:rPr>
                <w:noProof/>
                <w:webHidden/>
              </w:rPr>
              <w:tab/>
            </w:r>
            <w:r w:rsidR="000F25DC">
              <w:rPr>
                <w:noProof/>
                <w:webHidden/>
              </w:rPr>
              <w:fldChar w:fldCharType="begin"/>
            </w:r>
            <w:r w:rsidR="000F25DC">
              <w:rPr>
                <w:noProof/>
                <w:webHidden/>
              </w:rPr>
              <w:instrText xml:space="preserve"> PAGEREF _Toc511904781 \h </w:instrText>
            </w:r>
            <w:r w:rsidR="000F25DC">
              <w:rPr>
                <w:noProof/>
                <w:webHidden/>
              </w:rPr>
            </w:r>
            <w:r w:rsidR="000F25DC">
              <w:rPr>
                <w:noProof/>
                <w:webHidden/>
              </w:rPr>
              <w:fldChar w:fldCharType="separate"/>
            </w:r>
            <w:r w:rsidR="000F25DC">
              <w:rPr>
                <w:noProof/>
                <w:webHidden/>
              </w:rPr>
              <w:t>35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82" w:history="1">
            <w:r w:rsidR="000F25DC" w:rsidRPr="00334EA9">
              <w:rPr>
                <w:rStyle w:val="Hyperlink"/>
                <w:noProof/>
                <w:lang w:val="lv-LV"/>
              </w:rPr>
              <w:t>5.1.13</w:t>
            </w:r>
            <w:r w:rsidR="000F25DC">
              <w:rPr>
                <w:rFonts w:asciiTheme="minorHAnsi" w:eastAsiaTheme="minorEastAsia" w:hAnsiTheme="minorHAnsi"/>
                <w:noProof/>
                <w:sz w:val="22"/>
              </w:rPr>
              <w:tab/>
            </w:r>
            <w:r w:rsidR="000F25DC" w:rsidRPr="00334EA9">
              <w:rPr>
                <w:rStyle w:val="Hyperlink"/>
                <w:noProof/>
                <w:lang w:val="lv-LV"/>
              </w:rPr>
              <w:t>Kopnes K-1 Mezgla F aprēķins pie slodžu kombinācijas 1.35P + 1.5S + 0.9WY+D +</w:t>
            </w:r>
            <w:r w:rsidR="000F25DC">
              <w:rPr>
                <w:noProof/>
                <w:webHidden/>
              </w:rPr>
              <w:tab/>
            </w:r>
            <w:r w:rsidR="000F25DC">
              <w:rPr>
                <w:noProof/>
                <w:webHidden/>
              </w:rPr>
              <w:fldChar w:fldCharType="begin"/>
            </w:r>
            <w:r w:rsidR="000F25DC">
              <w:rPr>
                <w:noProof/>
                <w:webHidden/>
              </w:rPr>
              <w:instrText xml:space="preserve"> PAGEREF _Toc511904782 \h </w:instrText>
            </w:r>
            <w:r w:rsidR="000F25DC">
              <w:rPr>
                <w:noProof/>
                <w:webHidden/>
              </w:rPr>
            </w:r>
            <w:r w:rsidR="000F25DC">
              <w:rPr>
                <w:noProof/>
                <w:webHidden/>
              </w:rPr>
              <w:fldChar w:fldCharType="separate"/>
            </w:r>
            <w:r w:rsidR="000F25DC">
              <w:rPr>
                <w:noProof/>
                <w:webHidden/>
              </w:rPr>
              <w:t>36</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83" w:history="1">
            <w:r w:rsidR="000F25DC" w:rsidRPr="00334EA9">
              <w:rPr>
                <w:rStyle w:val="Hyperlink"/>
                <w:noProof/>
                <w:lang w:val="lv-LV"/>
              </w:rPr>
              <w:t>5.1.14</w:t>
            </w:r>
            <w:r w:rsidR="000F25DC">
              <w:rPr>
                <w:rFonts w:asciiTheme="minorHAnsi" w:eastAsiaTheme="minorEastAsia" w:hAnsiTheme="minorHAnsi"/>
                <w:noProof/>
                <w:sz w:val="22"/>
              </w:rPr>
              <w:tab/>
            </w:r>
            <w:r w:rsidR="000F25DC" w:rsidRPr="00334EA9">
              <w:rPr>
                <w:rStyle w:val="Hyperlink"/>
                <w:noProof/>
                <w:lang w:val="lv-LV"/>
              </w:rPr>
              <w:t>Kopnes K-1 izlieču aprēķins</w:t>
            </w:r>
            <w:r w:rsidR="000F25DC">
              <w:rPr>
                <w:noProof/>
                <w:webHidden/>
              </w:rPr>
              <w:tab/>
            </w:r>
            <w:r w:rsidR="000F25DC">
              <w:rPr>
                <w:noProof/>
                <w:webHidden/>
              </w:rPr>
              <w:fldChar w:fldCharType="begin"/>
            </w:r>
            <w:r w:rsidR="000F25DC">
              <w:rPr>
                <w:noProof/>
                <w:webHidden/>
              </w:rPr>
              <w:instrText xml:space="preserve"> PAGEREF _Toc511904783 \h </w:instrText>
            </w:r>
            <w:r w:rsidR="000F25DC">
              <w:rPr>
                <w:noProof/>
                <w:webHidden/>
              </w:rPr>
            </w:r>
            <w:r w:rsidR="000F25DC">
              <w:rPr>
                <w:noProof/>
                <w:webHidden/>
              </w:rPr>
              <w:fldChar w:fldCharType="separate"/>
            </w:r>
            <w:r w:rsidR="000F25DC">
              <w:rPr>
                <w:noProof/>
                <w:webHidden/>
              </w:rPr>
              <w:t>37</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784" w:history="1">
            <w:r w:rsidR="000F25DC" w:rsidRPr="00334EA9">
              <w:rPr>
                <w:rStyle w:val="Hyperlink"/>
                <w:noProof/>
                <w:lang w:val="lv-LV"/>
              </w:rPr>
              <w:t>5.2</w:t>
            </w:r>
            <w:r w:rsidR="000F25DC">
              <w:rPr>
                <w:rFonts w:asciiTheme="minorHAnsi" w:eastAsiaTheme="minorEastAsia" w:hAnsiTheme="minorHAnsi"/>
                <w:noProof/>
                <w:sz w:val="22"/>
              </w:rPr>
              <w:tab/>
            </w:r>
            <w:r w:rsidR="000F25DC" w:rsidRPr="00334EA9">
              <w:rPr>
                <w:rStyle w:val="Hyperlink"/>
                <w:noProof/>
                <w:lang w:val="lv-LV"/>
              </w:rPr>
              <w:t>Kopnes K-2 aprēķins</w:t>
            </w:r>
            <w:r w:rsidR="000F25DC">
              <w:rPr>
                <w:noProof/>
                <w:webHidden/>
              </w:rPr>
              <w:tab/>
            </w:r>
            <w:r w:rsidR="000F25DC">
              <w:rPr>
                <w:noProof/>
                <w:webHidden/>
              </w:rPr>
              <w:fldChar w:fldCharType="begin"/>
            </w:r>
            <w:r w:rsidR="000F25DC">
              <w:rPr>
                <w:noProof/>
                <w:webHidden/>
              </w:rPr>
              <w:instrText xml:space="preserve"> PAGEREF _Toc511904784 \h </w:instrText>
            </w:r>
            <w:r w:rsidR="000F25DC">
              <w:rPr>
                <w:noProof/>
                <w:webHidden/>
              </w:rPr>
            </w:r>
            <w:r w:rsidR="000F25DC">
              <w:rPr>
                <w:noProof/>
                <w:webHidden/>
              </w:rPr>
              <w:fldChar w:fldCharType="separate"/>
            </w:r>
            <w:r w:rsidR="000F25DC">
              <w:rPr>
                <w:noProof/>
                <w:webHidden/>
              </w:rPr>
              <w:t>37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85" w:history="1">
            <w:r w:rsidR="000F25DC" w:rsidRPr="00334EA9">
              <w:rPr>
                <w:rStyle w:val="Hyperlink"/>
                <w:noProof/>
                <w:lang w:val="lv-LV"/>
              </w:rPr>
              <w:t>5.2.1</w:t>
            </w:r>
            <w:r w:rsidR="000F25DC">
              <w:rPr>
                <w:rFonts w:asciiTheme="minorHAnsi" w:eastAsiaTheme="minorEastAsia" w:hAnsiTheme="minorHAnsi"/>
                <w:noProof/>
                <w:sz w:val="22"/>
              </w:rPr>
              <w:tab/>
            </w:r>
            <w:r w:rsidR="000F25DC" w:rsidRPr="00334EA9">
              <w:rPr>
                <w:rStyle w:val="Hyperlink"/>
                <w:noProof/>
                <w:lang w:val="lv-LV"/>
              </w:rPr>
              <w:t>Kopnes K-2 aprēķina modelis</w:t>
            </w:r>
            <w:r w:rsidR="000F25DC">
              <w:rPr>
                <w:noProof/>
                <w:webHidden/>
              </w:rPr>
              <w:tab/>
            </w:r>
            <w:r w:rsidR="000F25DC">
              <w:rPr>
                <w:noProof/>
                <w:webHidden/>
              </w:rPr>
              <w:fldChar w:fldCharType="begin"/>
            </w:r>
            <w:r w:rsidR="000F25DC">
              <w:rPr>
                <w:noProof/>
                <w:webHidden/>
              </w:rPr>
              <w:instrText xml:space="preserve"> PAGEREF _Toc511904785 \h </w:instrText>
            </w:r>
            <w:r w:rsidR="000F25DC">
              <w:rPr>
                <w:noProof/>
                <w:webHidden/>
              </w:rPr>
            </w:r>
            <w:r w:rsidR="000F25DC">
              <w:rPr>
                <w:noProof/>
                <w:webHidden/>
              </w:rPr>
              <w:fldChar w:fldCharType="separate"/>
            </w:r>
            <w:r w:rsidR="000F25DC">
              <w:rPr>
                <w:noProof/>
                <w:webHidden/>
              </w:rPr>
              <w:t>37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86" w:history="1">
            <w:r w:rsidR="000F25DC" w:rsidRPr="00334EA9">
              <w:rPr>
                <w:rStyle w:val="Hyperlink"/>
                <w:noProof/>
                <w:lang w:val="lv-LV"/>
              </w:rPr>
              <w:t>5.2.2</w:t>
            </w:r>
            <w:r w:rsidR="000F25DC">
              <w:rPr>
                <w:rFonts w:asciiTheme="minorHAnsi" w:eastAsiaTheme="minorEastAsia" w:hAnsiTheme="minorHAnsi"/>
                <w:noProof/>
                <w:sz w:val="22"/>
              </w:rPr>
              <w:tab/>
            </w:r>
            <w:r w:rsidR="000F25DC" w:rsidRPr="00334EA9">
              <w:rPr>
                <w:rStyle w:val="Hyperlink"/>
                <w:noProof/>
                <w:lang w:val="lv-LV"/>
              </w:rPr>
              <w:t>Pastāvīgās slodzes pielikšanas shēma</w:t>
            </w:r>
            <w:r w:rsidR="000F25DC">
              <w:rPr>
                <w:noProof/>
                <w:webHidden/>
              </w:rPr>
              <w:tab/>
            </w:r>
            <w:r w:rsidR="000F25DC">
              <w:rPr>
                <w:noProof/>
                <w:webHidden/>
              </w:rPr>
              <w:fldChar w:fldCharType="begin"/>
            </w:r>
            <w:r w:rsidR="000F25DC">
              <w:rPr>
                <w:noProof/>
                <w:webHidden/>
              </w:rPr>
              <w:instrText xml:space="preserve"> PAGEREF _Toc511904786 \h </w:instrText>
            </w:r>
            <w:r w:rsidR="000F25DC">
              <w:rPr>
                <w:noProof/>
                <w:webHidden/>
              </w:rPr>
            </w:r>
            <w:r w:rsidR="000F25DC">
              <w:rPr>
                <w:noProof/>
                <w:webHidden/>
              </w:rPr>
              <w:fldChar w:fldCharType="separate"/>
            </w:r>
            <w:r w:rsidR="000F25DC">
              <w:rPr>
                <w:noProof/>
                <w:webHidden/>
              </w:rPr>
              <w:t>38</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87" w:history="1">
            <w:r w:rsidR="000F25DC" w:rsidRPr="00334EA9">
              <w:rPr>
                <w:rStyle w:val="Hyperlink"/>
                <w:noProof/>
                <w:lang w:val="lv-LV"/>
              </w:rPr>
              <w:t>5.2.3</w:t>
            </w:r>
            <w:r w:rsidR="000F25DC">
              <w:rPr>
                <w:rFonts w:asciiTheme="minorHAnsi" w:eastAsiaTheme="minorEastAsia" w:hAnsiTheme="minorHAnsi"/>
                <w:noProof/>
                <w:sz w:val="22"/>
              </w:rPr>
              <w:tab/>
            </w:r>
            <w:r w:rsidR="000F25DC" w:rsidRPr="00334EA9">
              <w:rPr>
                <w:rStyle w:val="Hyperlink"/>
                <w:noProof/>
                <w:lang w:val="lv-LV"/>
              </w:rPr>
              <w:t>Sniega slodzes pielikšanas shēma</w:t>
            </w:r>
            <w:r w:rsidR="000F25DC">
              <w:rPr>
                <w:noProof/>
                <w:webHidden/>
              </w:rPr>
              <w:tab/>
            </w:r>
            <w:r w:rsidR="000F25DC">
              <w:rPr>
                <w:noProof/>
                <w:webHidden/>
              </w:rPr>
              <w:fldChar w:fldCharType="begin"/>
            </w:r>
            <w:r w:rsidR="000F25DC">
              <w:rPr>
                <w:noProof/>
                <w:webHidden/>
              </w:rPr>
              <w:instrText xml:space="preserve"> PAGEREF _Toc511904787 \h </w:instrText>
            </w:r>
            <w:r w:rsidR="000F25DC">
              <w:rPr>
                <w:noProof/>
                <w:webHidden/>
              </w:rPr>
            </w:r>
            <w:r w:rsidR="000F25DC">
              <w:rPr>
                <w:noProof/>
                <w:webHidden/>
              </w:rPr>
              <w:fldChar w:fldCharType="separate"/>
            </w:r>
            <w:r w:rsidR="000F25DC">
              <w:rPr>
                <w:noProof/>
                <w:webHidden/>
              </w:rPr>
              <w:t>39</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88" w:history="1">
            <w:r w:rsidR="000F25DC" w:rsidRPr="00334EA9">
              <w:rPr>
                <w:rStyle w:val="Hyperlink"/>
                <w:noProof/>
                <w:lang w:val="lv-LV"/>
              </w:rPr>
              <w:t>5.2.4</w:t>
            </w:r>
            <w:r w:rsidR="000F25DC">
              <w:rPr>
                <w:rFonts w:asciiTheme="minorHAnsi" w:eastAsiaTheme="minorEastAsia" w:hAnsiTheme="minorHAnsi"/>
                <w:noProof/>
                <w:sz w:val="22"/>
              </w:rPr>
              <w:tab/>
            </w:r>
            <w:r w:rsidR="000F25DC" w:rsidRPr="00334EA9">
              <w:rPr>
                <w:rStyle w:val="Hyperlink"/>
                <w:noProof/>
                <w:lang w:val="lv-LV"/>
              </w:rPr>
              <w:t>Vēja slodzes Y-upl pielikšanas shēma</w:t>
            </w:r>
            <w:r w:rsidR="000F25DC">
              <w:rPr>
                <w:noProof/>
                <w:webHidden/>
              </w:rPr>
              <w:tab/>
            </w:r>
            <w:r w:rsidR="000F25DC">
              <w:rPr>
                <w:noProof/>
                <w:webHidden/>
              </w:rPr>
              <w:fldChar w:fldCharType="begin"/>
            </w:r>
            <w:r w:rsidR="000F25DC">
              <w:rPr>
                <w:noProof/>
                <w:webHidden/>
              </w:rPr>
              <w:instrText xml:space="preserve"> PAGEREF _Toc511904788 \h </w:instrText>
            </w:r>
            <w:r w:rsidR="000F25DC">
              <w:rPr>
                <w:noProof/>
                <w:webHidden/>
              </w:rPr>
            </w:r>
            <w:r w:rsidR="000F25DC">
              <w:rPr>
                <w:noProof/>
                <w:webHidden/>
              </w:rPr>
              <w:fldChar w:fldCharType="separate"/>
            </w:r>
            <w:r w:rsidR="000F25DC">
              <w:rPr>
                <w:noProof/>
                <w:webHidden/>
              </w:rPr>
              <w:t>40</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89" w:history="1">
            <w:r w:rsidR="000F25DC" w:rsidRPr="00334EA9">
              <w:rPr>
                <w:rStyle w:val="Hyperlink"/>
                <w:noProof/>
                <w:lang w:val="lv-LV"/>
              </w:rPr>
              <w:t>5.2.5</w:t>
            </w:r>
            <w:r w:rsidR="000F25DC">
              <w:rPr>
                <w:rFonts w:asciiTheme="minorHAnsi" w:eastAsiaTheme="minorEastAsia" w:hAnsiTheme="minorHAnsi"/>
                <w:noProof/>
                <w:sz w:val="22"/>
              </w:rPr>
              <w:tab/>
            </w:r>
            <w:r w:rsidR="000F25DC" w:rsidRPr="00334EA9">
              <w:rPr>
                <w:rStyle w:val="Hyperlink"/>
                <w:noProof/>
                <w:lang w:val="lv-LV"/>
              </w:rPr>
              <w:t>Vēja slodzes Y+down pielikšanas shēma</w:t>
            </w:r>
            <w:r w:rsidR="000F25DC">
              <w:rPr>
                <w:noProof/>
                <w:webHidden/>
              </w:rPr>
              <w:tab/>
            </w:r>
            <w:r w:rsidR="000F25DC">
              <w:rPr>
                <w:noProof/>
                <w:webHidden/>
              </w:rPr>
              <w:fldChar w:fldCharType="begin"/>
            </w:r>
            <w:r w:rsidR="000F25DC">
              <w:rPr>
                <w:noProof/>
                <w:webHidden/>
              </w:rPr>
              <w:instrText xml:space="preserve"> PAGEREF _Toc511904789 \h </w:instrText>
            </w:r>
            <w:r w:rsidR="000F25DC">
              <w:rPr>
                <w:noProof/>
                <w:webHidden/>
              </w:rPr>
            </w:r>
            <w:r w:rsidR="000F25DC">
              <w:rPr>
                <w:noProof/>
                <w:webHidden/>
              </w:rPr>
              <w:fldChar w:fldCharType="separate"/>
            </w:r>
            <w:r w:rsidR="000F25DC">
              <w:rPr>
                <w:noProof/>
                <w:webHidden/>
              </w:rPr>
              <w:t>41</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0" w:history="1">
            <w:r w:rsidR="000F25DC" w:rsidRPr="00334EA9">
              <w:rPr>
                <w:rStyle w:val="Hyperlink"/>
                <w:noProof/>
                <w:lang w:val="lv-LV"/>
              </w:rPr>
              <w:t>5.2.6</w:t>
            </w:r>
            <w:r w:rsidR="000F25DC">
              <w:rPr>
                <w:rFonts w:asciiTheme="minorHAnsi" w:eastAsiaTheme="minorEastAsia" w:hAnsiTheme="minorHAnsi"/>
                <w:noProof/>
                <w:sz w:val="22"/>
              </w:rPr>
              <w:tab/>
            </w:r>
            <w:r w:rsidR="000F25DC" w:rsidRPr="00334EA9">
              <w:rPr>
                <w:rStyle w:val="Hyperlink"/>
                <w:noProof/>
                <w:lang w:val="lv-LV"/>
              </w:rPr>
              <w:t>Iedarbes kopnes stieņos pie slodžu kombinācijas 1.35P + 1.5S + 0.9WX+D</w:t>
            </w:r>
            <w:r w:rsidR="000F25DC">
              <w:rPr>
                <w:noProof/>
                <w:webHidden/>
              </w:rPr>
              <w:tab/>
            </w:r>
            <w:r w:rsidR="000F25DC">
              <w:rPr>
                <w:noProof/>
                <w:webHidden/>
              </w:rPr>
              <w:fldChar w:fldCharType="begin"/>
            </w:r>
            <w:r w:rsidR="000F25DC">
              <w:rPr>
                <w:noProof/>
                <w:webHidden/>
              </w:rPr>
              <w:instrText xml:space="preserve"> PAGEREF _Toc511904790 \h </w:instrText>
            </w:r>
            <w:r w:rsidR="000F25DC">
              <w:rPr>
                <w:noProof/>
                <w:webHidden/>
              </w:rPr>
            </w:r>
            <w:r w:rsidR="000F25DC">
              <w:rPr>
                <w:noProof/>
                <w:webHidden/>
              </w:rPr>
              <w:fldChar w:fldCharType="separate"/>
            </w:r>
            <w:r w:rsidR="000F25DC">
              <w:rPr>
                <w:noProof/>
                <w:webHidden/>
              </w:rPr>
              <w:t>42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1" w:history="1">
            <w:r w:rsidR="000F25DC" w:rsidRPr="00334EA9">
              <w:rPr>
                <w:rStyle w:val="Hyperlink"/>
                <w:noProof/>
                <w:lang w:val="lv-LV"/>
              </w:rPr>
              <w:t>5.2.7</w:t>
            </w:r>
            <w:r w:rsidR="000F25DC">
              <w:rPr>
                <w:rFonts w:asciiTheme="minorHAnsi" w:eastAsiaTheme="minorEastAsia" w:hAnsiTheme="minorHAnsi"/>
                <w:noProof/>
                <w:sz w:val="22"/>
              </w:rPr>
              <w:tab/>
            </w:r>
            <w:r w:rsidR="000F25DC" w:rsidRPr="00334EA9">
              <w:rPr>
                <w:rStyle w:val="Hyperlink"/>
                <w:noProof/>
                <w:lang w:val="lv-LV"/>
              </w:rPr>
              <w:t>Kopnes stieņu noslodze pie slodžu kombinācijas 1.35P + 1.5S + 0.9WX+D</w:t>
            </w:r>
            <w:r w:rsidR="000F25DC">
              <w:rPr>
                <w:noProof/>
                <w:webHidden/>
              </w:rPr>
              <w:tab/>
            </w:r>
            <w:r w:rsidR="000F25DC">
              <w:rPr>
                <w:noProof/>
                <w:webHidden/>
              </w:rPr>
              <w:fldChar w:fldCharType="begin"/>
            </w:r>
            <w:r w:rsidR="000F25DC">
              <w:rPr>
                <w:noProof/>
                <w:webHidden/>
              </w:rPr>
              <w:instrText xml:space="preserve"> PAGEREF _Toc511904791 \h </w:instrText>
            </w:r>
            <w:r w:rsidR="000F25DC">
              <w:rPr>
                <w:noProof/>
                <w:webHidden/>
              </w:rPr>
            </w:r>
            <w:r w:rsidR="000F25DC">
              <w:rPr>
                <w:noProof/>
                <w:webHidden/>
              </w:rPr>
              <w:fldChar w:fldCharType="separate"/>
            </w:r>
            <w:r w:rsidR="000F25DC">
              <w:rPr>
                <w:noProof/>
                <w:webHidden/>
              </w:rPr>
              <w:t>43</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2" w:history="1">
            <w:r w:rsidR="000F25DC" w:rsidRPr="00334EA9">
              <w:rPr>
                <w:rStyle w:val="Hyperlink"/>
                <w:noProof/>
                <w:lang w:val="lv-LV"/>
              </w:rPr>
              <w:t>5.2.8</w:t>
            </w:r>
            <w:r w:rsidR="000F25DC">
              <w:rPr>
                <w:rFonts w:asciiTheme="minorHAnsi" w:eastAsiaTheme="minorEastAsia" w:hAnsiTheme="minorHAnsi"/>
                <w:noProof/>
                <w:sz w:val="22"/>
              </w:rPr>
              <w:tab/>
            </w:r>
            <w:r w:rsidR="000F25DC" w:rsidRPr="00334EA9">
              <w:rPr>
                <w:rStyle w:val="Hyperlink"/>
                <w:noProof/>
                <w:lang w:val="lv-LV"/>
              </w:rPr>
              <w:t>Kopnes K-2 Mezgla A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_Toc511904792 \h </w:instrText>
            </w:r>
            <w:r w:rsidR="000F25DC">
              <w:rPr>
                <w:noProof/>
                <w:webHidden/>
              </w:rPr>
            </w:r>
            <w:r w:rsidR="000F25DC">
              <w:rPr>
                <w:noProof/>
                <w:webHidden/>
              </w:rPr>
              <w:fldChar w:fldCharType="separate"/>
            </w:r>
            <w:r w:rsidR="000F25DC">
              <w:rPr>
                <w:noProof/>
                <w:webHidden/>
              </w:rPr>
              <w:t>47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3" w:history="1">
            <w:r w:rsidR="000F25DC" w:rsidRPr="00334EA9">
              <w:rPr>
                <w:rStyle w:val="Hyperlink"/>
                <w:noProof/>
                <w:lang w:val="lv-LV"/>
              </w:rPr>
              <w:t>5.2.9</w:t>
            </w:r>
            <w:r w:rsidR="000F25DC">
              <w:rPr>
                <w:rFonts w:asciiTheme="minorHAnsi" w:eastAsiaTheme="minorEastAsia" w:hAnsiTheme="minorHAnsi"/>
                <w:noProof/>
                <w:sz w:val="22"/>
              </w:rPr>
              <w:tab/>
            </w:r>
            <w:r w:rsidR="000F25DC" w:rsidRPr="00334EA9">
              <w:rPr>
                <w:rStyle w:val="Hyperlink"/>
                <w:noProof/>
                <w:lang w:val="lv-LV"/>
              </w:rPr>
              <w:t>Kopnes K-2 Mezgla B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_Toc511904793 \h </w:instrText>
            </w:r>
            <w:r w:rsidR="000F25DC">
              <w:rPr>
                <w:noProof/>
                <w:webHidden/>
              </w:rPr>
            </w:r>
            <w:r w:rsidR="000F25DC">
              <w:rPr>
                <w:noProof/>
                <w:webHidden/>
              </w:rPr>
              <w:fldChar w:fldCharType="separate"/>
            </w:r>
            <w:r w:rsidR="000F25DC">
              <w:rPr>
                <w:noProof/>
                <w:webHidden/>
              </w:rPr>
              <w:t>48</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4" w:history="1">
            <w:r w:rsidR="000F25DC" w:rsidRPr="00334EA9">
              <w:rPr>
                <w:rStyle w:val="Hyperlink"/>
                <w:noProof/>
                <w:lang w:val="lv-LV"/>
              </w:rPr>
              <w:t>5.2.10</w:t>
            </w:r>
            <w:r w:rsidR="000F25DC">
              <w:rPr>
                <w:rFonts w:asciiTheme="minorHAnsi" w:eastAsiaTheme="minorEastAsia" w:hAnsiTheme="minorHAnsi"/>
                <w:noProof/>
                <w:sz w:val="22"/>
              </w:rPr>
              <w:tab/>
            </w:r>
            <w:r w:rsidR="000F25DC" w:rsidRPr="00334EA9">
              <w:rPr>
                <w:rStyle w:val="Hyperlink"/>
                <w:noProof/>
                <w:lang w:val="lv-LV"/>
              </w:rPr>
              <w:t>Kopnes K-2 Mezgla C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_Toc511904794 \h </w:instrText>
            </w:r>
            <w:r w:rsidR="000F25DC">
              <w:rPr>
                <w:noProof/>
                <w:webHidden/>
              </w:rPr>
            </w:r>
            <w:r w:rsidR="000F25DC">
              <w:rPr>
                <w:noProof/>
                <w:webHidden/>
              </w:rPr>
              <w:fldChar w:fldCharType="separate"/>
            </w:r>
            <w:r w:rsidR="000F25DC">
              <w:rPr>
                <w:noProof/>
                <w:webHidden/>
              </w:rPr>
              <w:t>49</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5" w:history="1">
            <w:r w:rsidR="000F25DC" w:rsidRPr="00334EA9">
              <w:rPr>
                <w:rStyle w:val="Hyperlink"/>
                <w:noProof/>
                <w:lang w:val="lv-LV"/>
              </w:rPr>
              <w:t>5.2.11</w:t>
            </w:r>
            <w:r w:rsidR="000F25DC">
              <w:rPr>
                <w:rFonts w:asciiTheme="minorHAnsi" w:eastAsiaTheme="minorEastAsia" w:hAnsiTheme="minorHAnsi"/>
                <w:noProof/>
                <w:sz w:val="22"/>
              </w:rPr>
              <w:tab/>
            </w:r>
            <w:r w:rsidR="000F25DC" w:rsidRPr="00334EA9">
              <w:rPr>
                <w:rStyle w:val="Hyperlink"/>
                <w:noProof/>
                <w:lang w:val="lv-LV"/>
              </w:rPr>
              <w:t>Kopnes K-2 Mezgla E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_Toc511904795 \h </w:instrText>
            </w:r>
            <w:r w:rsidR="000F25DC">
              <w:rPr>
                <w:noProof/>
                <w:webHidden/>
              </w:rPr>
            </w:r>
            <w:r w:rsidR="000F25DC">
              <w:rPr>
                <w:noProof/>
                <w:webHidden/>
              </w:rPr>
              <w:fldChar w:fldCharType="separate"/>
            </w:r>
            <w:r w:rsidR="000F25DC">
              <w:rPr>
                <w:noProof/>
                <w:webHidden/>
              </w:rPr>
              <w:t>50</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6" w:history="1">
            <w:r w:rsidR="000F25DC" w:rsidRPr="00334EA9">
              <w:rPr>
                <w:rStyle w:val="Hyperlink"/>
                <w:noProof/>
                <w:lang w:val="lv-LV"/>
              </w:rPr>
              <w:t>5.2.12</w:t>
            </w:r>
            <w:r w:rsidR="000F25DC">
              <w:rPr>
                <w:rFonts w:asciiTheme="minorHAnsi" w:eastAsiaTheme="minorEastAsia" w:hAnsiTheme="minorHAnsi"/>
                <w:noProof/>
                <w:sz w:val="22"/>
              </w:rPr>
              <w:tab/>
            </w:r>
            <w:r w:rsidR="000F25DC" w:rsidRPr="00334EA9">
              <w:rPr>
                <w:rStyle w:val="Hyperlink"/>
                <w:noProof/>
                <w:lang w:val="lv-LV"/>
              </w:rPr>
              <w:t>Kopnes K-2 Mezgla F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_Toc511904796 \h </w:instrText>
            </w:r>
            <w:r w:rsidR="000F25DC">
              <w:rPr>
                <w:noProof/>
                <w:webHidden/>
              </w:rPr>
            </w:r>
            <w:r w:rsidR="000F25DC">
              <w:rPr>
                <w:noProof/>
                <w:webHidden/>
              </w:rPr>
              <w:fldChar w:fldCharType="separate"/>
            </w:r>
            <w:r w:rsidR="000F25DC">
              <w:rPr>
                <w:noProof/>
                <w:webHidden/>
              </w:rPr>
              <w:t>51</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7" w:history="1">
            <w:r w:rsidR="000F25DC" w:rsidRPr="00334EA9">
              <w:rPr>
                <w:rStyle w:val="Hyperlink"/>
                <w:noProof/>
                <w:lang w:val="lv-LV"/>
              </w:rPr>
              <w:t>5.2.13</w:t>
            </w:r>
            <w:r w:rsidR="000F25DC">
              <w:rPr>
                <w:rFonts w:asciiTheme="minorHAnsi" w:eastAsiaTheme="minorEastAsia" w:hAnsiTheme="minorHAnsi"/>
                <w:noProof/>
                <w:sz w:val="22"/>
              </w:rPr>
              <w:tab/>
            </w:r>
            <w:r w:rsidR="000F25DC" w:rsidRPr="00334EA9">
              <w:rPr>
                <w:rStyle w:val="Hyperlink"/>
                <w:noProof/>
                <w:lang w:val="lv-LV"/>
              </w:rPr>
              <w:t>Kopnes K-2 Mezgla G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_Toc511904797 \h </w:instrText>
            </w:r>
            <w:r w:rsidR="000F25DC">
              <w:rPr>
                <w:noProof/>
                <w:webHidden/>
              </w:rPr>
            </w:r>
            <w:r w:rsidR="000F25DC">
              <w:rPr>
                <w:noProof/>
                <w:webHidden/>
              </w:rPr>
              <w:fldChar w:fldCharType="separate"/>
            </w:r>
            <w:r w:rsidR="000F25DC">
              <w:rPr>
                <w:noProof/>
                <w:webHidden/>
              </w:rPr>
              <w:t>52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8" w:history="1">
            <w:r w:rsidR="000F25DC" w:rsidRPr="00334EA9">
              <w:rPr>
                <w:rStyle w:val="Hyperlink"/>
                <w:noProof/>
                <w:lang w:val="lv-LV"/>
              </w:rPr>
              <w:t>5.2.14</w:t>
            </w:r>
            <w:r w:rsidR="000F25DC">
              <w:rPr>
                <w:rFonts w:asciiTheme="minorHAnsi" w:eastAsiaTheme="minorEastAsia" w:hAnsiTheme="minorHAnsi"/>
                <w:noProof/>
                <w:sz w:val="22"/>
              </w:rPr>
              <w:tab/>
            </w:r>
            <w:r w:rsidR="000F25DC" w:rsidRPr="00334EA9">
              <w:rPr>
                <w:rStyle w:val="Hyperlink"/>
                <w:noProof/>
                <w:lang w:val="lv-LV"/>
              </w:rPr>
              <w:t>Kopnes K-2 Mezgla H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_Toc511904798 \h </w:instrText>
            </w:r>
            <w:r w:rsidR="000F25DC">
              <w:rPr>
                <w:noProof/>
                <w:webHidden/>
              </w:rPr>
            </w:r>
            <w:r w:rsidR="000F25DC">
              <w:rPr>
                <w:noProof/>
                <w:webHidden/>
              </w:rPr>
              <w:fldChar w:fldCharType="separate"/>
            </w:r>
            <w:r w:rsidR="000F25DC">
              <w:rPr>
                <w:noProof/>
                <w:webHidden/>
              </w:rPr>
              <w:t>53</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799" w:history="1">
            <w:r w:rsidR="000F25DC" w:rsidRPr="00334EA9">
              <w:rPr>
                <w:rStyle w:val="Hyperlink"/>
                <w:noProof/>
                <w:lang w:val="lv-LV"/>
              </w:rPr>
              <w:t>5.2.15</w:t>
            </w:r>
            <w:r w:rsidR="000F25DC">
              <w:rPr>
                <w:rFonts w:asciiTheme="minorHAnsi" w:eastAsiaTheme="minorEastAsia" w:hAnsiTheme="minorHAnsi"/>
                <w:noProof/>
                <w:sz w:val="22"/>
              </w:rPr>
              <w:tab/>
            </w:r>
            <w:r w:rsidR="000F25DC" w:rsidRPr="00334EA9">
              <w:rPr>
                <w:rStyle w:val="Hyperlink"/>
                <w:noProof/>
                <w:lang w:val="lv-LV"/>
              </w:rPr>
              <w:t>Kopnes K-1 Mezgla D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_Toc511904799 \h </w:instrText>
            </w:r>
            <w:r w:rsidR="000F25DC">
              <w:rPr>
                <w:noProof/>
                <w:webHidden/>
              </w:rPr>
            </w:r>
            <w:r w:rsidR="000F25DC">
              <w:rPr>
                <w:noProof/>
                <w:webHidden/>
              </w:rPr>
              <w:fldChar w:fldCharType="separate"/>
            </w:r>
            <w:r w:rsidR="000F25DC">
              <w:rPr>
                <w:noProof/>
                <w:webHidden/>
              </w:rPr>
              <w:t>54</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00" w:history="1">
            <w:r w:rsidR="000F25DC" w:rsidRPr="00334EA9">
              <w:rPr>
                <w:rStyle w:val="Hyperlink"/>
                <w:noProof/>
                <w:lang w:val="lv-LV"/>
              </w:rPr>
              <w:t>5.2.16</w:t>
            </w:r>
            <w:r w:rsidR="000F25DC">
              <w:rPr>
                <w:rFonts w:asciiTheme="minorHAnsi" w:eastAsiaTheme="minorEastAsia" w:hAnsiTheme="minorHAnsi"/>
                <w:noProof/>
                <w:sz w:val="22"/>
              </w:rPr>
              <w:tab/>
            </w:r>
            <w:r w:rsidR="000F25DC" w:rsidRPr="00334EA9">
              <w:rPr>
                <w:rStyle w:val="Hyperlink"/>
                <w:noProof/>
                <w:lang w:val="lv-LV"/>
              </w:rPr>
              <w:t>Kopnes K-2 izlieču aprēķins</w:t>
            </w:r>
            <w:r w:rsidR="000F25DC">
              <w:rPr>
                <w:noProof/>
                <w:webHidden/>
              </w:rPr>
              <w:tab/>
            </w:r>
            <w:r w:rsidR="000F25DC">
              <w:rPr>
                <w:noProof/>
                <w:webHidden/>
              </w:rPr>
              <w:fldChar w:fldCharType="begin"/>
            </w:r>
            <w:r w:rsidR="000F25DC">
              <w:rPr>
                <w:noProof/>
                <w:webHidden/>
              </w:rPr>
              <w:instrText xml:space="preserve"> PAGEREF _Toc511904800 \h </w:instrText>
            </w:r>
            <w:r w:rsidR="000F25DC">
              <w:rPr>
                <w:noProof/>
                <w:webHidden/>
              </w:rPr>
            </w:r>
            <w:r w:rsidR="000F25DC">
              <w:rPr>
                <w:noProof/>
                <w:webHidden/>
              </w:rPr>
              <w:fldChar w:fldCharType="separate"/>
            </w:r>
            <w:r w:rsidR="000F25DC">
              <w:rPr>
                <w:noProof/>
                <w:webHidden/>
              </w:rPr>
              <w:t>56</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801" w:history="1">
            <w:r w:rsidR="000F25DC" w:rsidRPr="00334EA9">
              <w:rPr>
                <w:rStyle w:val="Hyperlink"/>
                <w:noProof/>
                <w:lang w:val="lv-LV"/>
              </w:rPr>
              <w:t>5.3</w:t>
            </w:r>
            <w:r w:rsidR="000F25DC">
              <w:rPr>
                <w:rFonts w:asciiTheme="minorHAnsi" w:eastAsiaTheme="minorEastAsia" w:hAnsiTheme="minorHAnsi"/>
                <w:noProof/>
                <w:sz w:val="22"/>
              </w:rPr>
              <w:tab/>
            </w:r>
            <w:r w:rsidR="000F25DC" w:rsidRPr="00334EA9">
              <w:rPr>
                <w:rStyle w:val="Hyperlink"/>
                <w:noProof/>
                <w:lang w:val="lv-LV"/>
              </w:rPr>
              <w:t>Kopnes PK-1 aprēķins</w:t>
            </w:r>
            <w:r w:rsidR="000F25DC">
              <w:rPr>
                <w:noProof/>
                <w:webHidden/>
              </w:rPr>
              <w:tab/>
            </w:r>
            <w:r w:rsidR="000F25DC">
              <w:rPr>
                <w:noProof/>
                <w:webHidden/>
              </w:rPr>
              <w:fldChar w:fldCharType="begin"/>
            </w:r>
            <w:r w:rsidR="000F25DC">
              <w:rPr>
                <w:noProof/>
                <w:webHidden/>
              </w:rPr>
              <w:instrText xml:space="preserve"> PAGEREF _Toc511904801 \h </w:instrText>
            </w:r>
            <w:r w:rsidR="000F25DC">
              <w:rPr>
                <w:noProof/>
                <w:webHidden/>
              </w:rPr>
            </w:r>
            <w:r w:rsidR="000F25DC">
              <w:rPr>
                <w:noProof/>
                <w:webHidden/>
              </w:rPr>
              <w:fldChar w:fldCharType="separate"/>
            </w:r>
            <w:r w:rsidR="000F25DC">
              <w:rPr>
                <w:noProof/>
                <w:webHidden/>
              </w:rPr>
              <w:t>57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02" w:history="1">
            <w:r w:rsidR="000F25DC" w:rsidRPr="00334EA9">
              <w:rPr>
                <w:rStyle w:val="Hyperlink"/>
                <w:noProof/>
                <w:lang w:val="lv-LV"/>
              </w:rPr>
              <w:t>5.3.1</w:t>
            </w:r>
            <w:r w:rsidR="000F25DC">
              <w:rPr>
                <w:rFonts w:asciiTheme="minorHAnsi" w:eastAsiaTheme="minorEastAsia" w:hAnsiTheme="minorHAnsi"/>
                <w:noProof/>
                <w:sz w:val="22"/>
              </w:rPr>
              <w:tab/>
            </w:r>
            <w:r w:rsidR="000F25DC" w:rsidRPr="00334EA9">
              <w:rPr>
                <w:rStyle w:val="Hyperlink"/>
                <w:noProof/>
                <w:lang w:val="lv-LV"/>
              </w:rPr>
              <w:t>Kopnes PK-1 aprēķina modelis</w:t>
            </w:r>
            <w:r w:rsidR="000F25DC">
              <w:rPr>
                <w:noProof/>
                <w:webHidden/>
              </w:rPr>
              <w:tab/>
            </w:r>
            <w:r w:rsidR="000F25DC">
              <w:rPr>
                <w:noProof/>
                <w:webHidden/>
              </w:rPr>
              <w:fldChar w:fldCharType="begin"/>
            </w:r>
            <w:r w:rsidR="000F25DC">
              <w:rPr>
                <w:noProof/>
                <w:webHidden/>
              </w:rPr>
              <w:instrText xml:space="preserve"> PAGEREF _Toc511904802 \h </w:instrText>
            </w:r>
            <w:r w:rsidR="000F25DC">
              <w:rPr>
                <w:noProof/>
                <w:webHidden/>
              </w:rPr>
            </w:r>
            <w:r w:rsidR="000F25DC">
              <w:rPr>
                <w:noProof/>
                <w:webHidden/>
              </w:rPr>
              <w:fldChar w:fldCharType="separate"/>
            </w:r>
            <w:r w:rsidR="000F25DC">
              <w:rPr>
                <w:noProof/>
                <w:webHidden/>
              </w:rPr>
              <w:t>57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03" w:history="1">
            <w:r w:rsidR="000F25DC" w:rsidRPr="00334EA9">
              <w:rPr>
                <w:rStyle w:val="Hyperlink"/>
                <w:noProof/>
                <w:lang w:val="lv-LV"/>
              </w:rPr>
              <w:t>5.3.2</w:t>
            </w:r>
            <w:r w:rsidR="000F25DC">
              <w:rPr>
                <w:rFonts w:asciiTheme="minorHAnsi" w:eastAsiaTheme="minorEastAsia" w:hAnsiTheme="minorHAnsi"/>
                <w:noProof/>
                <w:sz w:val="22"/>
              </w:rPr>
              <w:tab/>
            </w:r>
            <w:r w:rsidR="000F25DC" w:rsidRPr="00334EA9">
              <w:rPr>
                <w:rStyle w:val="Hyperlink"/>
                <w:noProof/>
                <w:lang w:val="lv-LV"/>
              </w:rPr>
              <w:t>Slodžu pielikšanas shēma</w:t>
            </w:r>
            <w:r w:rsidR="000F25DC">
              <w:rPr>
                <w:noProof/>
                <w:webHidden/>
              </w:rPr>
              <w:tab/>
            </w:r>
            <w:r w:rsidR="000F25DC">
              <w:rPr>
                <w:noProof/>
                <w:webHidden/>
              </w:rPr>
              <w:fldChar w:fldCharType="begin"/>
            </w:r>
            <w:r w:rsidR="000F25DC">
              <w:rPr>
                <w:noProof/>
                <w:webHidden/>
              </w:rPr>
              <w:instrText xml:space="preserve"> PAGEREF _Toc511904803 \h </w:instrText>
            </w:r>
            <w:r w:rsidR="000F25DC">
              <w:rPr>
                <w:noProof/>
                <w:webHidden/>
              </w:rPr>
            </w:r>
            <w:r w:rsidR="000F25DC">
              <w:rPr>
                <w:noProof/>
                <w:webHidden/>
              </w:rPr>
              <w:fldChar w:fldCharType="separate"/>
            </w:r>
            <w:r w:rsidR="000F25DC">
              <w:rPr>
                <w:noProof/>
                <w:webHidden/>
              </w:rPr>
              <w:t>57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04" w:history="1">
            <w:r w:rsidR="000F25DC" w:rsidRPr="00334EA9">
              <w:rPr>
                <w:rStyle w:val="Hyperlink"/>
                <w:noProof/>
                <w:lang w:val="lv-LV"/>
              </w:rPr>
              <w:t>5.3.3</w:t>
            </w:r>
            <w:r w:rsidR="000F25DC">
              <w:rPr>
                <w:rFonts w:asciiTheme="minorHAnsi" w:eastAsiaTheme="minorEastAsia" w:hAnsiTheme="minorHAnsi"/>
                <w:noProof/>
                <w:sz w:val="22"/>
              </w:rPr>
              <w:tab/>
            </w:r>
            <w:r w:rsidR="000F25DC" w:rsidRPr="00334EA9">
              <w:rPr>
                <w:rStyle w:val="Hyperlink"/>
                <w:noProof/>
                <w:lang w:val="lv-LV"/>
              </w:rPr>
              <w:t>Kopnes stieņu noslodze pie slodžu kombinācijas 1.35P + 1.5S + 0.9WX+D</w:t>
            </w:r>
            <w:r w:rsidR="000F25DC">
              <w:rPr>
                <w:noProof/>
                <w:webHidden/>
              </w:rPr>
              <w:tab/>
            </w:r>
            <w:r w:rsidR="000F25DC">
              <w:rPr>
                <w:noProof/>
                <w:webHidden/>
              </w:rPr>
              <w:fldChar w:fldCharType="begin"/>
            </w:r>
            <w:r w:rsidR="000F25DC">
              <w:rPr>
                <w:noProof/>
                <w:webHidden/>
              </w:rPr>
              <w:instrText xml:space="preserve"> PAGEREF _Toc511904804 \h </w:instrText>
            </w:r>
            <w:r w:rsidR="000F25DC">
              <w:rPr>
                <w:noProof/>
                <w:webHidden/>
              </w:rPr>
            </w:r>
            <w:r w:rsidR="000F25DC">
              <w:rPr>
                <w:noProof/>
                <w:webHidden/>
              </w:rPr>
              <w:fldChar w:fldCharType="separate"/>
            </w:r>
            <w:r w:rsidR="000F25DC">
              <w:rPr>
                <w:noProof/>
                <w:webHidden/>
              </w:rPr>
              <w:t>59</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05" w:history="1">
            <w:r w:rsidR="000F25DC" w:rsidRPr="00334EA9">
              <w:rPr>
                <w:rStyle w:val="Hyperlink"/>
                <w:noProof/>
                <w:lang w:val="lv-LV"/>
              </w:rPr>
              <w:t>5.3.4</w:t>
            </w:r>
            <w:r w:rsidR="000F25DC">
              <w:rPr>
                <w:rFonts w:asciiTheme="minorHAnsi" w:eastAsiaTheme="minorEastAsia" w:hAnsiTheme="minorHAnsi"/>
                <w:noProof/>
                <w:sz w:val="22"/>
              </w:rPr>
              <w:tab/>
            </w:r>
            <w:r w:rsidR="000F25DC" w:rsidRPr="00334EA9">
              <w:rPr>
                <w:rStyle w:val="Hyperlink"/>
                <w:noProof/>
                <w:lang w:val="lv-LV"/>
              </w:rPr>
              <w:t>Kopnes PK-1 mezgla A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_Toc511904805 \h </w:instrText>
            </w:r>
            <w:r w:rsidR="000F25DC">
              <w:rPr>
                <w:noProof/>
                <w:webHidden/>
              </w:rPr>
            </w:r>
            <w:r w:rsidR="000F25DC">
              <w:rPr>
                <w:noProof/>
                <w:webHidden/>
              </w:rPr>
              <w:fldChar w:fldCharType="separate"/>
            </w:r>
            <w:r w:rsidR="000F25DC">
              <w:rPr>
                <w:noProof/>
                <w:webHidden/>
              </w:rPr>
              <w:t>64</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06" w:history="1">
            <w:r w:rsidR="000F25DC" w:rsidRPr="00334EA9">
              <w:rPr>
                <w:rStyle w:val="Hyperlink"/>
                <w:noProof/>
                <w:lang w:val="lv-LV"/>
              </w:rPr>
              <w:t>5.3.5</w:t>
            </w:r>
            <w:r w:rsidR="000F25DC">
              <w:rPr>
                <w:rFonts w:asciiTheme="minorHAnsi" w:eastAsiaTheme="minorEastAsia" w:hAnsiTheme="minorHAnsi"/>
                <w:noProof/>
                <w:sz w:val="22"/>
              </w:rPr>
              <w:tab/>
            </w:r>
            <w:r w:rsidR="000F25DC" w:rsidRPr="00334EA9">
              <w:rPr>
                <w:rStyle w:val="Hyperlink"/>
                <w:noProof/>
                <w:lang w:val="lv-LV"/>
              </w:rPr>
              <w:t>Kopnes PK-1 mezgla B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_Toc511904806 \h </w:instrText>
            </w:r>
            <w:r w:rsidR="000F25DC">
              <w:rPr>
                <w:noProof/>
                <w:webHidden/>
              </w:rPr>
            </w:r>
            <w:r w:rsidR="000F25DC">
              <w:rPr>
                <w:noProof/>
                <w:webHidden/>
              </w:rPr>
              <w:fldChar w:fldCharType="separate"/>
            </w:r>
            <w:r w:rsidR="000F25DC">
              <w:rPr>
                <w:noProof/>
                <w:webHidden/>
              </w:rPr>
              <w:t>65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07" w:history="1">
            <w:r w:rsidR="000F25DC" w:rsidRPr="00334EA9">
              <w:rPr>
                <w:rStyle w:val="Hyperlink"/>
                <w:noProof/>
                <w:lang w:val="lv-LV"/>
              </w:rPr>
              <w:t>5.3.6</w:t>
            </w:r>
            <w:r w:rsidR="000F25DC">
              <w:rPr>
                <w:rFonts w:asciiTheme="minorHAnsi" w:eastAsiaTheme="minorEastAsia" w:hAnsiTheme="minorHAnsi"/>
                <w:noProof/>
                <w:sz w:val="22"/>
              </w:rPr>
              <w:tab/>
            </w:r>
            <w:r w:rsidR="000F25DC" w:rsidRPr="00334EA9">
              <w:rPr>
                <w:rStyle w:val="Hyperlink"/>
                <w:noProof/>
                <w:lang w:val="lv-LV"/>
              </w:rPr>
              <w:t>Kopnes PK-1 mezgla C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_Toc511904807 \h </w:instrText>
            </w:r>
            <w:r w:rsidR="000F25DC">
              <w:rPr>
                <w:noProof/>
                <w:webHidden/>
              </w:rPr>
            </w:r>
            <w:r w:rsidR="000F25DC">
              <w:rPr>
                <w:noProof/>
                <w:webHidden/>
              </w:rPr>
              <w:fldChar w:fldCharType="separate"/>
            </w:r>
            <w:r w:rsidR="000F25DC">
              <w:rPr>
                <w:noProof/>
                <w:webHidden/>
              </w:rPr>
              <w:t>66</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08" w:history="1">
            <w:r w:rsidR="000F25DC" w:rsidRPr="00334EA9">
              <w:rPr>
                <w:rStyle w:val="Hyperlink"/>
                <w:noProof/>
                <w:lang w:val="lv-LV"/>
              </w:rPr>
              <w:t>5.3.7</w:t>
            </w:r>
            <w:r w:rsidR="000F25DC">
              <w:rPr>
                <w:rFonts w:asciiTheme="minorHAnsi" w:eastAsiaTheme="minorEastAsia" w:hAnsiTheme="minorHAnsi"/>
                <w:noProof/>
                <w:sz w:val="22"/>
              </w:rPr>
              <w:tab/>
            </w:r>
            <w:r w:rsidR="000F25DC" w:rsidRPr="00334EA9">
              <w:rPr>
                <w:rStyle w:val="Hyperlink"/>
                <w:noProof/>
                <w:lang w:val="lv-LV"/>
              </w:rPr>
              <w:t>Kopnes PK-1 mezgla D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_Toc511904808 \h </w:instrText>
            </w:r>
            <w:r w:rsidR="000F25DC">
              <w:rPr>
                <w:noProof/>
                <w:webHidden/>
              </w:rPr>
            </w:r>
            <w:r w:rsidR="000F25DC">
              <w:rPr>
                <w:noProof/>
                <w:webHidden/>
              </w:rPr>
              <w:fldChar w:fldCharType="separate"/>
            </w:r>
            <w:r w:rsidR="000F25DC">
              <w:rPr>
                <w:noProof/>
                <w:webHidden/>
              </w:rPr>
              <w:t>67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09" w:history="1">
            <w:r w:rsidR="000F25DC" w:rsidRPr="00334EA9">
              <w:rPr>
                <w:rStyle w:val="Hyperlink"/>
                <w:noProof/>
                <w:lang w:val="lv-LV"/>
              </w:rPr>
              <w:t>5.3.8</w:t>
            </w:r>
            <w:r w:rsidR="000F25DC">
              <w:rPr>
                <w:rFonts w:asciiTheme="minorHAnsi" w:eastAsiaTheme="minorEastAsia" w:hAnsiTheme="minorHAnsi"/>
                <w:noProof/>
                <w:sz w:val="22"/>
              </w:rPr>
              <w:tab/>
            </w:r>
            <w:r w:rsidR="000F25DC" w:rsidRPr="00334EA9">
              <w:rPr>
                <w:rStyle w:val="Hyperlink"/>
                <w:noProof/>
                <w:lang w:val="lv-LV"/>
              </w:rPr>
              <w:t>Kopnes PK-1 mezgla E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_Toc511904809 \h </w:instrText>
            </w:r>
            <w:r w:rsidR="000F25DC">
              <w:rPr>
                <w:noProof/>
                <w:webHidden/>
              </w:rPr>
            </w:r>
            <w:r w:rsidR="000F25DC">
              <w:rPr>
                <w:noProof/>
                <w:webHidden/>
              </w:rPr>
              <w:fldChar w:fldCharType="separate"/>
            </w:r>
            <w:r w:rsidR="000F25DC">
              <w:rPr>
                <w:noProof/>
                <w:webHidden/>
              </w:rPr>
              <w:t>68</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10" w:history="1">
            <w:r w:rsidR="000F25DC" w:rsidRPr="00334EA9">
              <w:rPr>
                <w:rStyle w:val="Hyperlink"/>
                <w:noProof/>
                <w:lang w:val="lv-LV"/>
              </w:rPr>
              <w:t>5.3.9</w:t>
            </w:r>
            <w:r w:rsidR="000F25DC">
              <w:rPr>
                <w:rFonts w:asciiTheme="minorHAnsi" w:eastAsiaTheme="minorEastAsia" w:hAnsiTheme="minorHAnsi"/>
                <w:noProof/>
                <w:sz w:val="22"/>
              </w:rPr>
              <w:tab/>
            </w:r>
            <w:r w:rsidR="000F25DC" w:rsidRPr="00334EA9">
              <w:rPr>
                <w:rStyle w:val="Hyperlink"/>
                <w:noProof/>
                <w:lang w:val="lv-LV"/>
              </w:rPr>
              <w:t>Kopnes PK-1 mezgla F apakšpuses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_Toc511904810 \h </w:instrText>
            </w:r>
            <w:r w:rsidR="000F25DC">
              <w:rPr>
                <w:noProof/>
                <w:webHidden/>
              </w:rPr>
            </w:r>
            <w:r w:rsidR="000F25DC">
              <w:rPr>
                <w:noProof/>
                <w:webHidden/>
              </w:rPr>
              <w:fldChar w:fldCharType="separate"/>
            </w:r>
            <w:r w:rsidR="000F25DC">
              <w:rPr>
                <w:noProof/>
                <w:webHidden/>
              </w:rPr>
              <w:t>69</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11" w:history="1">
            <w:r w:rsidR="000F25DC" w:rsidRPr="00334EA9">
              <w:rPr>
                <w:rStyle w:val="Hyperlink"/>
                <w:noProof/>
                <w:lang w:val="lv-LV"/>
              </w:rPr>
              <w:t>5.3.10</w:t>
            </w:r>
            <w:r w:rsidR="000F25DC">
              <w:rPr>
                <w:rFonts w:asciiTheme="minorHAnsi" w:eastAsiaTheme="minorEastAsia" w:hAnsiTheme="minorHAnsi"/>
                <w:noProof/>
                <w:sz w:val="22"/>
              </w:rPr>
              <w:tab/>
            </w:r>
            <w:r w:rsidR="000F25DC" w:rsidRPr="00334EA9">
              <w:rPr>
                <w:rStyle w:val="Hyperlink"/>
                <w:noProof/>
                <w:lang w:val="lv-LV"/>
              </w:rPr>
              <w:t>Kopnes PK-1 mezgla F augšpuses aprēķins pie slodžu kombinācijas 1.35P + 1.5S + 0.9WX+D</w:t>
            </w:r>
            <w:r w:rsidR="000F25DC">
              <w:rPr>
                <w:noProof/>
                <w:webHidden/>
              </w:rPr>
              <w:tab/>
            </w:r>
            <w:r w:rsidR="000F25DC">
              <w:rPr>
                <w:noProof/>
                <w:webHidden/>
              </w:rPr>
              <w:fldChar w:fldCharType="begin"/>
            </w:r>
            <w:r w:rsidR="000F25DC">
              <w:rPr>
                <w:noProof/>
                <w:webHidden/>
              </w:rPr>
              <w:instrText xml:space="preserve"> PAGEREF _Toc511904811 \h </w:instrText>
            </w:r>
            <w:r w:rsidR="000F25DC">
              <w:rPr>
                <w:noProof/>
                <w:webHidden/>
              </w:rPr>
            </w:r>
            <w:r w:rsidR="000F25DC">
              <w:rPr>
                <w:noProof/>
                <w:webHidden/>
              </w:rPr>
              <w:fldChar w:fldCharType="separate"/>
            </w:r>
            <w:r w:rsidR="000F25DC">
              <w:rPr>
                <w:noProof/>
                <w:webHidden/>
              </w:rPr>
              <w:t>70</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12" w:history="1">
            <w:r w:rsidR="000F25DC" w:rsidRPr="00334EA9">
              <w:rPr>
                <w:rStyle w:val="Hyperlink"/>
                <w:noProof/>
                <w:lang w:val="lv-LV"/>
              </w:rPr>
              <w:t>5.3.11</w:t>
            </w:r>
            <w:r w:rsidR="000F25DC">
              <w:rPr>
                <w:rFonts w:asciiTheme="minorHAnsi" w:eastAsiaTheme="minorEastAsia" w:hAnsiTheme="minorHAnsi"/>
                <w:noProof/>
                <w:sz w:val="22"/>
              </w:rPr>
              <w:tab/>
            </w:r>
            <w:r w:rsidR="000F25DC" w:rsidRPr="00334EA9">
              <w:rPr>
                <w:rStyle w:val="Hyperlink"/>
                <w:noProof/>
                <w:lang w:val="lv-LV"/>
              </w:rPr>
              <w:t>Kopnes PK-1 izlieču aprēķins</w:t>
            </w:r>
            <w:r w:rsidR="000F25DC">
              <w:rPr>
                <w:noProof/>
                <w:webHidden/>
              </w:rPr>
              <w:tab/>
            </w:r>
            <w:r w:rsidR="000F25DC">
              <w:rPr>
                <w:noProof/>
                <w:webHidden/>
              </w:rPr>
              <w:fldChar w:fldCharType="begin"/>
            </w:r>
            <w:r w:rsidR="000F25DC">
              <w:rPr>
                <w:noProof/>
                <w:webHidden/>
              </w:rPr>
              <w:instrText xml:space="preserve"> PAGEREF _Toc511904812 \h </w:instrText>
            </w:r>
            <w:r w:rsidR="000F25DC">
              <w:rPr>
                <w:noProof/>
                <w:webHidden/>
              </w:rPr>
            </w:r>
            <w:r w:rsidR="000F25DC">
              <w:rPr>
                <w:noProof/>
                <w:webHidden/>
              </w:rPr>
              <w:fldChar w:fldCharType="separate"/>
            </w:r>
            <w:r w:rsidR="000F25DC">
              <w:rPr>
                <w:noProof/>
                <w:webHidden/>
              </w:rPr>
              <w:t>71</w:t>
            </w:r>
            <w:r w:rsidR="000F25DC">
              <w:rPr>
                <w:noProof/>
                <w:webHidden/>
              </w:rPr>
              <w:fldChar w:fldCharType="end"/>
            </w:r>
          </w:hyperlink>
        </w:p>
        <w:p w:rsidR="000F25DC" w:rsidRDefault="00BB72AF">
          <w:pPr>
            <w:pStyle w:val="TOC1"/>
            <w:tabs>
              <w:tab w:val="left" w:pos="480"/>
              <w:tab w:val="right" w:leader="dot" w:pos="9350"/>
            </w:tabs>
            <w:rPr>
              <w:rFonts w:asciiTheme="minorHAnsi" w:eastAsiaTheme="minorEastAsia" w:hAnsiTheme="minorHAnsi"/>
              <w:noProof/>
              <w:sz w:val="22"/>
            </w:rPr>
          </w:pPr>
          <w:hyperlink w:anchor="_Toc511904813" w:history="1">
            <w:r w:rsidR="000F25DC" w:rsidRPr="00334EA9">
              <w:rPr>
                <w:rStyle w:val="Hyperlink"/>
                <w:noProof/>
                <w:lang w:val="lv-LV"/>
              </w:rPr>
              <w:t>6.</w:t>
            </w:r>
            <w:r w:rsidR="000F25DC">
              <w:rPr>
                <w:rFonts w:asciiTheme="minorHAnsi" w:eastAsiaTheme="minorEastAsia" w:hAnsiTheme="minorHAnsi"/>
                <w:noProof/>
                <w:sz w:val="22"/>
              </w:rPr>
              <w:tab/>
            </w:r>
            <w:r w:rsidR="000F25DC" w:rsidRPr="00334EA9">
              <w:rPr>
                <w:rStyle w:val="Hyperlink"/>
                <w:noProof/>
                <w:lang w:val="lv-LV"/>
              </w:rPr>
              <w:t>Ēkas stabilitātes sistēmas aprēķins ēkas garenvirzienā</w:t>
            </w:r>
            <w:r w:rsidR="000F25DC">
              <w:rPr>
                <w:noProof/>
                <w:webHidden/>
              </w:rPr>
              <w:tab/>
            </w:r>
            <w:r w:rsidR="000F25DC">
              <w:rPr>
                <w:noProof/>
                <w:webHidden/>
              </w:rPr>
              <w:fldChar w:fldCharType="begin"/>
            </w:r>
            <w:r w:rsidR="000F25DC">
              <w:rPr>
                <w:noProof/>
                <w:webHidden/>
              </w:rPr>
              <w:instrText xml:space="preserve"> PAGEREF _Toc511904813 \h </w:instrText>
            </w:r>
            <w:r w:rsidR="000F25DC">
              <w:rPr>
                <w:noProof/>
                <w:webHidden/>
              </w:rPr>
            </w:r>
            <w:r w:rsidR="000F25DC">
              <w:rPr>
                <w:noProof/>
                <w:webHidden/>
              </w:rPr>
              <w:fldChar w:fldCharType="separate"/>
            </w:r>
            <w:r w:rsidR="000F25DC">
              <w:rPr>
                <w:noProof/>
                <w:webHidden/>
              </w:rPr>
              <w:t>72</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814" w:history="1">
            <w:r w:rsidR="000F25DC" w:rsidRPr="00334EA9">
              <w:rPr>
                <w:rStyle w:val="Hyperlink"/>
                <w:noProof/>
                <w:lang w:val="lv-LV"/>
              </w:rPr>
              <w:t>6.1</w:t>
            </w:r>
            <w:r w:rsidR="000F25DC">
              <w:rPr>
                <w:rFonts w:asciiTheme="minorHAnsi" w:eastAsiaTheme="minorEastAsia" w:hAnsiTheme="minorHAnsi"/>
                <w:noProof/>
                <w:sz w:val="22"/>
              </w:rPr>
              <w:tab/>
            </w:r>
            <w:r w:rsidR="000F25DC" w:rsidRPr="00334EA9">
              <w:rPr>
                <w:rStyle w:val="Hyperlink"/>
                <w:noProof/>
                <w:lang w:val="lv-LV"/>
              </w:rPr>
              <w:t>Ēkas stabilitātes sistēmas ēkas garenvirzienā aprēķins(jumta saišu kopne)</w:t>
            </w:r>
            <w:r w:rsidR="000F25DC">
              <w:rPr>
                <w:noProof/>
                <w:webHidden/>
              </w:rPr>
              <w:tab/>
            </w:r>
            <w:r w:rsidR="000F25DC">
              <w:rPr>
                <w:noProof/>
                <w:webHidden/>
              </w:rPr>
              <w:fldChar w:fldCharType="begin"/>
            </w:r>
            <w:r w:rsidR="000F25DC">
              <w:rPr>
                <w:noProof/>
                <w:webHidden/>
              </w:rPr>
              <w:instrText xml:space="preserve"> PAGEREF _Toc511904814 \h </w:instrText>
            </w:r>
            <w:r w:rsidR="000F25DC">
              <w:rPr>
                <w:noProof/>
                <w:webHidden/>
              </w:rPr>
            </w:r>
            <w:r w:rsidR="000F25DC">
              <w:rPr>
                <w:noProof/>
                <w:webHidden/>
              </w:rPr>
              <w:fldChar w:fldCharType="separate"/>
            </w:r>
            <w:r w:rsidR="000F25DC">
              <w:rPr>
                <w:noProof/>
                <w:webHidden/>
              </w:rPr>
              <w:t>72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15" w:history="1">
            <w:r w:rsidR="000F25DC" w:rsidRPr="00334EA9">
              <w:rPr>
                <w:rStyle w:val="Hyperlink"/>
                <w:noProof/>
                <w:lang w:val="lv-LV"/>
              </w:rPr>
              <w:t>6.1.1</w:t>
            </w:r>
            <w:r w:rsidR="000F25DC">
              <w:rPr>
                <w:rFonts w:asciiTheme="minorHAnsi" w:eastAsiaTheme="minorEastAsia" w:hAnsiTheme="minorHAnsi"/>
                <w:noProof/>
                <w:sz w:val="22"/>
              </w:rPr>
              <w:tab/>
            </w:r>
            <w:r w:rsidR="000F25DC" w:rsidRPr="00334EA9">
              <w:rPr>
                <w:rStyle w:val="Hyperlink"/>
                <w:noProof/>
                <w:lang w:val="lv-LV"/>
              </w:rPr>
              <w:t>Ēkas stabilitātes sistēmas ēkas garenvirzienā aprēķina modelis</w:t>
            </w:r>
            <w:r w:rsidR="000F25DC">
              <w:rPr>
                <w:noProof/>
                <w:webHidden/>
              </w:rPr>
              <w:tab/>
            </w:r>
            <w:r w:rsidR="000F25DC">
              <w:rPr>
                <w:noProof/>
                <w:webHidden/>
              </w:rPr>
              <w:fldChar w:fldCharType="begin"/>
            </w:r>
            <w:r w:rsidR="000F25DC">
              <w:rPr>
                <w:noProof/>
                <w:webHidden/>
              </w:rPr>
              <w:instrText xml:space="preserve"> PAGEREF _Toc511904815 \h </w:instrText>
            </w:r>
            <w:r w:rsidR="000F25DC">
              <w:rPr>
                <w:noProof/>
                <w:webHidden/>
              </w:rPr>
            </w:r>
            <w:r w:rsidR="000F25DC">
              <w:rPr>
                <w:noProof/>
                <w:webHidden/>
              </w:rPr>
              <w:fldChar w:fldCharType="separate"/>
            </w:r>
            <w:r w:rsidR="000F25DC">
              <w:rPr>
                <w:noProof/>
                <w:webHidden/>
              </w:rPr>
              <w:t>72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16" w:history="1">
            <w:r w:rsidR="000F25DC" w:rsidRPr="00334EA9">
              <w:rPr>
                <w:rStyle w:val="Hyperlink"/>
                <w:noProof/>
                <w:lang w:val="lv-LV"/>
              </w:rPr>
              <w:t>6.1.2</w:t>
            </w:r>
            <w:r w:rsidR="000F25DC">
              <w:rPr>
                <w:rFonts w:asciiTheme="minorHAnsi" w:eastAsiaTheme="minorEastAsia" w:hAnsiTheme="minorHAnsi"/>
                <w:noProof/>
                <w:sz w:val="22"/>
              </w:rPr>
              <w:tab/>
            </w:r>
            <w:r w:rsidR="000F25DC" w:rsidRPr="00334EA9">
              <w:rPr>
                <w:rStyle w:val="Hyperlink"/>
                <w:noProof/>
                <w:lang w:val="lv-LV"/>
              </w:rPr>
              <w:t>Stabilizējošā spēka pie pastāvīgās slodzes aprēķins un pielikšanas shēma saišu kopnei</w:t>
            </w:r>
            <w:r w:rsidR="000F25DC">
              <w:rPr>
                <w:noProof/>
                <w:webHidden/>
              </w:rPr>
              <w:tab/>
            </w:r>
            <w:r w:rsidR="000F25DC">
              <w:rPr>
                <w:noProof/>
                <w:webHidden/>
              </w:rPr>
              <w:fldChar w:fldCharType="begin"/>
            </w:r>
            <w:r w:rsidR="000F25DC">
              <w:rPr>
                <w:noProof/>
                <w:webHidden/>
              </w:rPr>
              <w:instrText xml:space="preserve"> PAGEREF _Toc511904816 \h </w:instrText>
            </w:r>
            <w:r w:rsidR="000F25DC">
              <w:rPr>
                <w:noProof/>
                <w:webHidden/>
              </w:rPr>
            </w:r>
            <w:r w:rsidR="000F25DC">
              <w:rPr>
                <w:noProof/>
                <w:webHidden/>
              </w:rPr>
              <w:fldChar w:fldCharType="separate"/>
            </w:r>
            <w:r w:rsidR="000F25DC">
              <w:rPr>
                <w:noProof/>
                <w:webHidden/>
              </w:rPr>
              <w:t>73</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17" w:history="1">
            <w:r w:rsidR="000F25DC" w:rsidRPr="00334EA9">
              <w:rPr>
                <w:rStyle w:val="Hyperlink"/>
                <w:noProof/>
                <w:lang w:val="lv-LV"/>
              </w:rPr>
              <w:t>6.1.3</w:t>
            </w:r>
            <w:r w:rsidR="000F25DC">
              <w:rPr>
                <w:rFonts w:asciiTheme="minorHAnsi" w:eastAsiaTheme="minorEastAsia" w:hAnsiTheme="minorHAnsi"/>
                <w:noProof/>
                <w:sz w:val="22"/>
              </w:rPr>
              <w:tab/>
            </w:r>
            <w:r w:rsidR="000F25DC" w:rsidRPr="00334EA9">
              <w:rPr>
                <w:rStyle w:val="Hyperlink"/>
                <w:noProof/>
                <w:lang w:val="lv-LV"/>
              </w:rPr>
              <w:t>Iedarbes jumta saišu kopnes stieņos pie kritiskajām slodžu kombinācijām</w:t>
            </w:r>
            <w:r w:rsidR="000F25DC">
              <w:rPr>
                <w:noProof/>
                <w:webHidden/>
              </w:rPr>
              <w:tab/>
            </w:r>
            <w:r w:rsidR="000F25DC">
              <w:rPr>
                <w:noProof/>
                <w:webHidden/>
              </w:rPr>
              <w:fldChar w:fldCharType="begin"/>
            </w:r>
            <w:r w:rsidR="000F25DC">
              <w:rPr>
                <w:noProof/>
                <w:webHidden/>
              </w:rPr>
              <w:instrText xml:space="preserve"> PAGEREF _Toc511904817 \h </w:instrText>
            </w:r>
            <w:r w:rsidR="000F25DC">
              <w:rPr>
                <w:noProof/>
                <w:webHidden/>
              </w:rPr>
            </w:r>
            <w:r w:rsidR="000F25DC">
              <w:rPr>
                <w:noProof/>
                <w:webHidden/>
              </w:rPr>
              <w:fldChar w:fldCharType="separate"/>
            </w:r>
            <w:r w:rsidR="000F25DC">
              <w:rPr>
                <w:noProof/>
                <w:webHidden/>
              </w:rPr>
              <w:t>77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18" w:history="1">
            <w:r w:rsidR="000F25DC" w:rsidRPr="00334EA9">
              <w:rPr>
                <w:rStyle w:val="Hyperlink"/>
                <w:noProof/>
                <w:lang w:val="lv-LV"/>
              </w:rPr>
              <w:t>6.1.4</w:t>
            </w:r>
            <w:r w:rsidR="000F25DC">
              <w:rPr>
                <w:rFonts w:asciiTheme="minorHAnsi" w:eastAsiaTheme="minorEastAsia" w:hAnsiTheme="minorHAnsi"/>
                <w:noProof/>
                <w:sz w:val="22"/>
              </w:rPr>
              <w:tab/>
            </w:r>
            <w:r w:rsidR="000F25DC" w:rsidRPr="00334EA9">
              <w:rPr>
                <w:rStyle w:val="Hyperlink"/>
                <w:noProof/>
                <w:lang w:val="lv-LV"/>
              </w:rPr>
              <w:t>Jumta saišu kopnes stieņu noslodze pie kritiskajām slodžu kombinācijām</w:t>
            </w:r>
            <w:r w:rsidR="000F25DC">
              <w:rPr>
                <w:noProof/>
                <w:webHidden/>
              </w:rPr>
              <w:tab/>
            </w:r>
            <w:r w:rsidR="000F25DC">
              <w:rPr>
                <w:noProof/>
                <w:webHidden/>
              </w:rPr>
              <w:fldChar w:fldCharType="begin"/>
            </w:r>
            <w:r w:rsidR="000F25DC">
              <w:rPr>
                <w:noProof/>
                <w:webHidden/>
              </w:rPr>
              <w:instrText xml:space="preserve"> PAGEREF _Toc511904818 \h </w:instrText>
            </w:r>
            <w:r w:rsidR="000F25DC">
              <w:rPr>
                <w:noProof/>
                <w:webHidden/>
              </w:rPr>
            </w:r>
            <w:r w:rsidR="000F25DC">
              <w:rPr>
                <w:noProof/>
                <w:webHidden/>
              </w:rPr>
              <w:fldChar w:fldCharType="separate"/>
            </w:r>
            <w:r w:rsidR="000F25DC">
              <w:rPr>
                <w:noProof/>
                <w:webHidden/>
              </w:rPr>
              <w:t>78</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19" w:history="1">
            <w:r w:rsidR="000F25DC" w:rsidRPr="00334EA9">
              <w:rPr>
                <w:rStyle w:val="Hyperlink"/>
                <w:noProof/>
                <w:lang w:val="lv-LV"/>
              </w:rPr>
              <w:t>6.1.5</w:t>
            </w:r>
            <w:r w:rsidR="000F25DC">
              <w:rPr>
                <w:rFonts w:asciiTheme="minorHAnsi" w:eastAsiaTheme="minorEastAsia" w:hAnsiTheme="minorHAnsi"/>
                <w:noProof/>
                <w:sz w:val="22"/>
              </w:rPr>
              <w:tab/>
            </w:r>
            <w:r w:rsidR="000F25DC" w:rsidRPr="00334EA9">
              <w:rPr>
                <w:rStyle w:val="Hyperlink"/>
                <w:noProof/>
                <w:lang w:val="lv-LV"/>
              </w:rPr>
              <w:t>Saišu kopnes mezgla 7 aprēķins</w:t>
            </w:r>
            <w:r w:rsidR="000F25DC">
              <w:rPr>
                <w:noProof/>
                <w:webHidden/>
              </w:rPr>
              <w:tab/>
            </w:r>
            <w:r w:rsidR="000F25DC">
              <w:rPr>
                <w:noProof/>
                <w:webHidden/>
              </w:rPr>
              <w:fldChar w:fldCharType="begin"/>
            </w:r>
            <w:r w:rsidR="000F25DC">
              <w:rPr>
                <w:noProof/>
                <w:webHidden/>
              </w:rPr>
              <w:instrText xml:space="preserve"> PAGEREF _Toc511904819 \h </w:instrText>
            </w:r>
            <w:r w:rsidR="000F25DC">
              <w:rPr>
                <w:noProof/>
                <w:webHidden/>
              </w:rPr>
            </w:r>
            <w:r w:rsidR="000F25DC">
              <w:rPr>
                <w:noProof/>
                <w:webHidden/>
              </w:rPr>
              <w:fldChar w:fldCharType="separate"/>
            </w:r>
            <w:r w:rsidR="000F25DC">
              <w:rPr>
                <w:noProof/>
                <w:webHidden/>
              </w:rPr>
              <w:t>79</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820" w:history="1">
            <w:r w:rsidR="000F25DC" w:rsidRPr="00334EA9">
              <w:rPr>
                <w:rStyle w:val="Hyperlink"/>
                <w:noProof/>
                <w:lang w:val="lv-LV"/>
              </w:rPr>
              <w:t>6.2</w:t>
            </w:r>
            <w:r w:rsidR="000F25DC">
              <w:rPr>
                <w:rFonts w:asciiTheme="minorHAnsi" w:eastAsiaTheme="minorEastAsia" w:hAnsiTheme="minorHAnsi"/>
                <w:noProof/>
                <w:sz w:val="22"/>
              </w:rPr>
              <w:tab/>
            </w:r>
            <w:r w:rsidR="000F25DC" w:rsidRPr="00334EA9">
              <w:rPr>
                <w:rStyle w:val="Hyperlink"/>
                <w:noProof/>
                <w:lang w:val="lv-LV"/>
              </w:rPr>
              <w:t>Ēkas stabilitātes sistēmas ēkas šķērsvirzienā aprēķins(jumta saišu kopne)</w:t>
            </w:r>
            <w:r w:rsidR="000F25DC">
              <w:rPr>
                <w:noProof/>
                <w:webHidden/>
              </w:rPr>
              <w:tab/>
            </w:r>
            <w:r w:rsidR="000F25DC">
              <w:rPr>
                <w:noProof/>
                <w:webHidden/>
              </w:rPr>
              <w:fldChar w:fldCharType="begin"/>
            </w:r>
            <w:r w:rsidR="000F25DC">
              <w:rPr>
                <w:noProof/>
                <w:webHidden/>
              </w:rPr>
              <w:instrText xml:space="preserve"> PAGEREF _Toc511904820 \h </w:instrText>
            </w:r>
            <w:r w:rsidR="000F25DC">
              <w:rPr>
                <w:noProof/>
                <w:webHidden/>
              </w:rPr>
            </w:r>
            <w:r w:rsidR="000F25DC">
              <w:rPr>
                <w:noProof/>
                <w:webHidden/>
              </w:rPr>
              <w:fldChar w:fldCharType="separate"/>
            </w:r>
            <w:r w:rsidR="000F25DC">
              <w:rPr>
                <w:noProof/>
                <w:webHidden/>
              </w:rPr>
              <w:t>80</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21" w:history="1">
            <w:r w:rsidR="000F25DC" w:rsidRPr="00334EA9">
              <w:rPr>
                <w:rStyle w:val="Hyperlink"/>
                <w:noProof/>
                <w:lang w:val="lv-LV"/>
              </w:rPr>
              <w:t>6.2.1</w:t>
            </w:r>
            <w:r w:rsidR="000F25DC">
              <w:rPr>
                <w:rFonts w:asciiTheme="minorHAnsi" w:eastAsiaTheme="minorEastAsia" w:hAnsiTheme="minorHAnsi"/>
                <w:noProof/>
                <w:sz w:val="22"/>
              </w:rPr>
              <w:tab/>
            </w:r>
            <w:r w:rsidR="000F25DC" w:rsidRPr="00334EA9">
              <w:rPr>
                <w:rStyle w:val="Hyperlink"/>
                <w:noProof/>
                <w:lang w:val="lv-LV"/>
              </w:rPr>
              <w:t>Ēkas stabilitātes sistēmas ēkas garenvirzienā aprēķina modelis</w:t>
            </w:r>
            <w:r w:rsidR="000F25DC">
              <w:rPr>
                <w:noProof/>
                <w:webHidden/>
              </w:rPr>
              <w:tab/>
            </w:r>
            <w:r w:rsidR="000F25DC">
              <w:rPr>
                <w:noProof/>
                <w:webHidden/>
              </w:rPr>
              <w:fldChar w:fldCharType="begin"/>
            </w:r>
            <w:r w:rsidR="000F25DC">
              <w:rPr>
                <w:noProof/>
                <w:webHidden/>
              </w:rPr>
              <w:instrText xml:space="preserve"> PAGEREF _Toc511904821 \h </w:instrText>
            </w:r>
            <w:r w:rsidR="000F25DC">
              <w:rPr>
                <w:noProof/>
                <w:webHidden/>
              </w:rPr>
            </w:r>
            <w:r w:rsidR="000F25DC">
              <w:rPr>
                <w:noProof/>
                <w:webHidden/>
              </w:rPr>
              <w:fldChar w:fldCharType="separate"/>
            </w:r>
            <w:r w:rsidR="000F25DC">
              <w:rPr>
                <w:noProof/>
                <w:webHidden/>
              </w:rPr>
              <w:t>80</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22" w:history="1">
            <w:r w:rsidR="000F25DC" w:rsidRPr="00334EA9">
              <w:rPr>
                <w:rStyle w:val="Hyperlink"/>
                <w:noProof/>
                <w:lang w:val="lv-LV"/>
              </w:rPr>
              <w:t>6.2.2</w:t>
            </w:r>
            <w:r w:rsidR="000F25DC">
              <w:rPr>
                <w:rFonts w:asciiTheme="minorHAnsi" w:eastAsiaTheme="minorEastAsia" w:hAnsiTheme="minorHAnsi"/>
                <w:noProof/>
                <w:sz w:val="22"/>
              </w:rPr>
              <w:tab/>
            </w:r>
            <w:r w:rsidR="000F25DC" w:rsidRPr="00334EA9">
              <w:rPr>
                <w:rStyle w:val="Hyperlink"/>
                <w:noProof/>
                <w:lang w:val="lv-LV"/>
              </w:rPr>
              <w:t>Stabilizējošā spēka pie pastāvīgās slodzes aprēķins un pielikšanas shēma saišu kopnei</w:t>
            </w:r>
            <w:r w:rsidR="000F25DC">
              <w:rPr>
                <w:noProof/>
                <w:webHidden/>
              </w:rPr>
              <w:tab/>
            </w:r>
            <w:r w:rsidR="000F25DC">
              <w:rPr>
                <w:noProof/>
                <w:webHidden/>
              </w:rPr>
              <w:fldChar w:fldCharType="begin"/>
            </w:r>
            <w:r w:rsidR="000F25DC">
              <w:rPr>
                <w:noProof/>
                <w:webHidden/>
              </w:rPr>
              <w:instrText xml:space="preserve"> PAGEREF _Toc511904822 \h </w:instrText>
            </w:r>
            <w:r w:rsidR="000F25DC">
              <w:rPr>
                <w:noProof/>
                <w:webHidden/>
              </w:rPr>
            </w:r>
            <w:r w:rsidR="000F25DC">
              <w:rPr>
                <w:noProof/>
                <w:webHidden/>
              </w:rPr>
              <w:fldChar w:fldCharType="separate"/>
            </w:r>
            <w:r w:rsidR="000F25DC">
              <w:rPr>
                <w:noProof/>
                <w:webHidden/>
              </w:rPr>
              <w:t>80</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23" w:history="1">
            <w:r w:rsidR="000F25DC" w:rsidRPr="00334EA9">
              <w:rPr>
                <w:rStyle w:val="Hyperlink"/>
                <w:noProof/>
                <w:lang w:val="lv-LV"/>
              </w:rPr>
              <w:t>6.2.3</w:t>
            </w:r>
            <w:r w:rsidR="000F25DC">
              <w:rPr>
                <w:rFonts w:asciiTheme="minorHAnsi" w:eastAsiaTheme="minorEastAsia" w:hAnsiTheme="minorHAnsi"/>
                <w:noProof/>
                <w:sz w:val="22"/>
              </w:rPr>
              <w:tab/>
            </w:r>
            <w:r w:rsidR="000F25DC" w:rsidRPr="00334EA9">
              <w:rPr>
                <w:rStyle w:val="Hyperlink"/>
                <w:noProof/>
                <w:lang w:val="lv-LV"/>
              </w:rPr>
              <w:t>Iedarbes jumta saišu kopnes stieņos pie kritiskajām slodžu kombinācijām</w:t>
            </w:r>
            <w:r w:rsidR="000F25DC">
              <w:rPr>
                <w:noProof/>
                <w:webHidden/>
              </w:rPr>
              <w:tab/>
            </w:r>
            <w:r w:rsidR="000F25DC">
              <w:rPr>
                <w:noProof/>
                <w:webHidden/>
              </w:rPr>
              <w:fldChar w:fldCharType="begin"/>
            </w:r>
            <w:r w:rsidR="000F25DC">
              <w:rPr>
                <w:noProof/>
                <w:webHidden/>
              </w:rPr>
              <w:instrText xml:space="preserve"> PAGEREF _Toc511904823 \h </w:instrText>
            </w:r>
            <w:r w:rsidR="000F25DC">
              <w:rPr>
                <w:noProof/>
                <w:webHidden/>
              </w:rPr>
            </w:r>
            <w:r w:rsidR="000F25DC">
              <w:rPr>
                <w:noProof/>
                <w:webHidden/>
              </w:rPr>
              <w:fldChar w:fldCharType="separate"/>
            </w:r>
            <w:r w:rsidR="000F25DC">
              <w:rPr>
                <w:noProof/>
                <w:webHidden/>
              </w:rPr>
              <w:t>82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24" w:history="1">
            <w:r w:rsidR="000F25DC" w:rsidRPr="00334EA9">
              <w:rPr>
                <w:rStyle w:val="Hyperlink"/>
                <w:noProof/>
                <w:lang w:val="lv-LV"/>
              </w:rPr>
              <w:t>6.2.4</w:t>
            </w:r>
            <w:r w:rsidR="000F25DC">
              <w:rPr>
                <w:rFonts w:asciiTheme="minorHAnsi" w:eastAsiaTheme="minorEastAsia" w:hAnsiTheme="minorHAnsi"/>
                <w:noProof/>
                <w:sz w:val="22"/>
              </w:rPr>
              <w:tab/>
            </w:r>
            <w:r w:rsidR="000F25DC" w:rsidRPr="00334EA9">
              <w:rPr>
                <w:rStyle w:val="Hyperlink"/>
                <w:noProof/>
                <w:lang w:val="lv-LV"/>
              </w:rPr>
              <w:t>Jumta saišu kopnes stieņu noslodze pie kritiskajām slodžu kombinācijām</w:t>
            </w:r>
            <w:r w:rsidR="000F25DC">
              <w:rPr>
                <w:noProof/>
                <w:webHidden/>
              </w:rPr>
              <w:tab/>
            </w:r>
            <w:r w:rsidR="000F25DC">
              <w:rPr>
                <w:noProof/>
                <w:webHidden/>
              </w:rPr>
              <w:fldChar w:fldCharType="begin"/>
            </w:r>
            <w:r w:rsidR="000F25DC">
              <w:rPr>
                <w:noProof/>
                <w:webHidden/>
              </w:rPr>
              <w:instrText xml:space="preserve"> PAGEREF _Toc511904824 \h </w:instrText>
            </w:r>
            <w:r w:rsidR="000F25DC">
              <w:rPr>
                <w:noProof/>
                <w:webHidden/>
              </w:rPr>
            </w:r>
            <w:r w:rsidR="000F25DC">
              <w:rPr>
                <w:noProof/>
                <w:webHidden/>
              </w:rPr>
              <w:fldChar w:fldCharType="separate"/>
            </w:r>
            <w:r w:rsidR="000F25DC">
              <w:rPr>
                <w:noProof/>
                <w:webHidden/>
              </w:rPr>
              <w:t>82</w:t>
            </w:r>
            <w:r w:rsidR="000F25DC">
              <w:rPr>
                <w:noProof/>
                <w:webHidden/>
              </w:rPr>
              <w:fldChar w:fldCharType="end"/>
            </w:r>
          </w:hyperlink>
        </w:p>
        <w:p w:rsidR="000F25DC" w:rsidRDefault="00BB72AF">
          <w:pPr>
            <w:pStyle w:val="TOC1"/>
            <w:tabs>
              <w:tab w:val="left" w:pos="480"/>
              <w:tab w:val="right" w:leader="dot" w:pos="9350"/>
            </w:tabs>
            <w:rPr>
              <w:rFonts w:asciiTheme="minorHAnsi" w:eastAsiaTheme="minorEastAsia" w:hAnsiTheme="minorHAnsi"/>
              <w:noProof/>
              <w:sz w:val="22"/>
            </w:rPr>
          </w:pPr>
          <w:hyperlink w:anchor="_Toc511904825" w:history="1">
            <w:r w:rsidR="000F25DC" w:rsidRPr="00334EA9">
              <w:rPr>
                <w:rStyle w:val="Hyperlink"/>
                <w:noProof/>
                <w:lang w:val="lv-LV"/>
              </w:rPr>
              <w:t>7.</w:t>
            </w:r>
            <w:r w:rsidR="000F25DC">
              <w:rPr>
                <w:rFonts w:asciiTheme="minorHAnsi" w:eastAsiaTheme="minorEastAsia" w:hAnsiTheme="minorHAnsi"/>
                <w:noProof/>
                <w:sz w:val="22"/>
              </w:rPr>
              <w:tab/>
            </w:r>
            <w:r w:rsidR="000F25DC" w:rsidRPr="00334EA9">
              <w:rPr>
                <w:rStyle w:val="Hyperlink"/>
                <w:noProof/>
                <w:lang w:val="lv-LV"/>
              </w:rPr>
              <w:t>Metāla siju aprēķins</w:t>
            </w:r>
            <w:r w:rsidR="000F25DC">
              <w:rPr>
                <w:noProof/>
                <w:webHidden/>
              </w:rPr>
              <w:tab/>
            </w:r>
            <w:r w:rsidR="000F25DC">
              <w:rPr>
                <w:noProof/>
                <w:webHidden/>
              </w:rPr>
              <w:fldChar w:fldCharType="begin"/>
            </w:r>
            <w:r w:rsidR="000F25DC">
              <w:rPr>
                <w:noProof/>
                <w:webHidden/>
              </w:rPr>
              <w:instrText xml:space="preserve"> PAGEREF _Toc511904825 \h </w:instrText>
            </w:r>
            <w:r w:rsidR="000F25DC">
              <w:rPr>
                <w:noProof/>
                <w:webHidden/>
              </w:rPr>
            </w:r>
            <w:r w:rsidR="000F25DC">
              <w:rPr>
                <w:noProof/>
                <w:webHidden/>
              </w:rPr>
              <w:fldChar w:fldCharType="separate"/>
            </w:r>
            <w:r w:rsidR="000F25DC">
              <w:rPr>
                <w:noProof/>
                <w:webHidden/>
              </w:rPr>
              <w:t>83</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826" w:history="1">
            <w:r w:rsidR="000F25DC" w:rsidRPr="00334EA9">
              <w:rPr>
                <w:rStyle w:val="Hyperlink"/>
                <w:noProof/>
                <w:lang w:val="lv-LV"/>
              </w:rPr>
              <w:t>7.1</w:t>
            </w:r>
            <w:r w:rsidR="000F25DC">
              <w:rPr>
                <w:rFonts w:asciiTheme="minorHAnsi" w:eastAsiaTheme="minorEastAsia" w:hAnsiTheme="minorHAnsi"/>
                <w:noProof/>
                <w:sz w:val="22"/>
              </w:rPr>
              <w:tab/>
            </w:r>
            <w:r w:rsidR="000F25DC" w:rsidRPr="00334EA9">
              <w:rPr>
                <w:rStyle w:val="Hyperlink"/>
                <w:noProof/>
                <w:lang w:val="lv-LV"/>
              </w:rPr>
              <w:t>Metāla sijas HEA 220 uz asīm 1 un 12 aprēķins</w:t>
            </w:r>
            <w:r w:rsidR="000F25DC">
              <w:rPr>
                <w:noProof/>
                <w:webHidden/>
              </w:rPr>
              <w:tab/>
            </w:r>
            <w:r w:rsidR="000F25DC">
              <w:rPr>
                <w:noProof/>
                <w:webHidden/>
              </w:rPr>
              <w:fldChar w:fldCharType="begin"/>
            </w:r>
            <w:r w:rsidR="000F25DC">
              <w:rPr>
                <w:noProof/>
                <w:webHidden/>
              </w:rPr>
              <w:instrText xml:space="preserve"> PAGEREF _Toc511904826 \h </w:instrText>
            </w:r>
            <w:r w:rsidR="000F25DC">
              <w:rPr>
                <w:noProof/>
                <w:webHidden/>
              </w:rPr>
            </w:r>
            <w:r w:rsidR="000F25DC">
              <w:rPr>
                <w:noProof/>
                <w:webHidden/>
              </w:rPr>
              <w:fldChar w:fldCharType="separate"/>
            </w:r>
            <w:r w:rsidR="000F25DC">
              <w:rPr>
                <w:noProof/>
                <w:webHidden/>
              </w:rPr>
              <w:t>83</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27" w:history="1">
            <w:r w:rsidR="000F25DC" w:rsidRPr="00334EA9">
              <w:rPr>
                <w:rStyle w:val="Hyperlink"/>
                <w:noProof/>
                <w:lang w:val="lv-LV"/>
              </w:rPr>
              <w:t>7.1.1</w:t>
            </w:r>
            <w:r w:rsidR="000F25DC">
              <w:rPr>
                <w:rFonts w:asciiTheme="minorHAnsi" w:eastAsiaTheme="minorEastAsia" w:hAnsiTheme="minorHAnsi"/>
                <w:noProof/>
                <w:sz w:val="22"/>
              </w:rPr>
              <w:tab/>
            </w:r>
            <w:r w:rsidR="000F25DC" w:rsidRPr="00334EA9">
              <w:rPr>
                <w:rStyle w:val="Hyperlink"/>
                <w:noProof/>
                <w:lang w:val="lv-LV"/>
              </w:rPr>
              <w:t>Metāla sijas HEA 220 aprēķina modelis</w:t>
            </w:r>
            <w:r w:rsidR="000F25DC">
              <w:rPr>
                <w:noProof/>
                <w:webHidden/>
              </w:rPr>
              <w:tab/>
            </w:r>
            <w:r w:rsidR="000F25DC">
              <w:rPr>
                <w:noProof/>
                <w:webHidden/>
              </w:rPr>
              <w:fldChar w:fldCharType="begin"/>
            </w:r>
            <w:r w:rsidR="000F25DC">
              <w:rPr>
                <w:noProof/>
                <w:webHidden/>
              </w:rPr>
              <w:instrText xml:space="preserve"> PAGEREF _Toc511904827 \h </w:instrText>
            </w:r>
            <w:r w:rsidR="000F25DC">
              <w:rPr>
                <w:noProof/>
                <w:webHidden/>
              </w:rPr>
            </w:r>
            <w:r w:rsidR="000F25DC">
              <w:rPr>
                <w:noProof/>
                <w:webHidden/>
              </w:rPr>
              <w:fldChar w:fldCharType="separate"/>
            </w:r>
            <w:r w:rsidR="000F25DC">
              <w:rPr>
                <w:noProof/>
                <w:webHidden/>
              </w:rPr>
              <w:t>83</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28" w:history="1">
            <w:r w:rsidR="000F25DC" w:rsidRPr="00334EA9">
              <w:rPr>
                <w:rStyle w:val="Hyperlink"/>
                <w:noProof/>
                <w:lang w:val="lv-LV"/>
              </w:rPr>
              <w:t>7.1.2</w:t>
            </w:r>
            <w:r w:rsidR="000F25DC">
              <w:rPr>
                <w:rFonts w:asciiTheme="minorHAnsi" w:eastAsiaTheme="minorEastAsia" w:hAnsiTheme="minorHAnsi"/>
                <w:noProof/>
                <w:sz w:val="22"/>
              </w:rPr>
              <w:tab/>
            </w:r>
            <w:r w:rsidR="000F25DC" w:rsidRPr="00334EA9">
              <w:rPr>
                <w:rStyle w:val="Hyperlink"/>
                <w:noProof/>
                <w:lang w:val="lv-LV"/>
              </w:rPr>
              <w:t>Pastāvīgās slodzes pielikšanas shēma</w:t>
            </w:r>
            <w:r w:rsidR="000F25DC">
              <w:rPr>
                <w:noProof/>
                <w:webHidden/>
              </w:rPr>
              <w:tab/>
            </w:r>
            <w:r w:rsidR="000F25DC">
              <w:rPr>
                <w:noProof/>
                <w:webHidden/>
              </w:rPr>
              <w:fldChar w:fldCharType="begin"/>
            </w:r>
            <w:r w:rsidR="000F25DC">
              <w:rPr>
                <w:noProof/>
                <w:webHidden/>
              </w:rPr>
              <w:instrText xml:space="preserve"> PAGEREF _Toc511904828 \h </w:instrText>
            </w:r>
            <w:r w:rsidR="000F25DC">
              <w:rPr>
                <w:noProof/>
                <w:webHidden/>
              </w:rPr>
            </w:r>
            <w:r w:rsidR="000F25DC">
              <w:rPr>
                <w:noProof/>
                <w:webHidden/>
              </w:rPr>
              <w:fldChar w:fldCharType="separate"/>
            </w:r>
            <w:r w:rsidR="000F25DC">
              <w:rPr>
                <w:noProof/>
                <w:webHidden/>
              </w:rPr>
              <w:t>83</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29" w:history="1">
            <w:r w:rsidR="000F25DC" w:rsidRPr="00334EA9">
              <w:rPr>
                <w:rStyle w:val="Hyperlink"/>
                <w:noProof/>
                <w:lang w:val="lv-LV"/>
              </w:rPr>
              <w:t>7.1.3</w:t>
            </w:r>
            <w:r w:rsidR="000F25DC">
              <w:rPr>
                <w:rFonts w:asciiTheme="minorHAnsi" w:eastAsiaTheme="minorEastAsia" w:hAnsiTheme="minorHAnsi"/>
                <w:noProof/>
                <w:sz w:val="22"/>
              </w:rPr>
              <w:tab/>
            </w:r>
            <w:r w:rsidR="000F25DC" w:rsidRPr="00334EA9">
              <w:rPr>
                <w:rStyle w:val="Hyperlink"/>
                <w:noProof/>
                <w:lang w:val="lv-LV"/>
              </w:rPr>
              <w:t>Sniega slodzes pielikšanas shēma</w:t>
            </w:r>
            <w:r w:rsidR="000F25DC">
              <w:rPr>
                <w:noProof/>
                <w:webHidden/>
              </w:rPr>
              <w:tab/>
            </w:r>
            <w:r w:rsidR="000F25DC">
              <w:rPr>
                <w:noProof/>
                <w:webHidden/>
              </w:rPr>
              <w:fldChar w:fldCharType="begin"/>
            </w:r>
            <w:r w:rsidR="000F25DC">
              <w:rPr>
                <w:noProof/>
                <w:webHidden/>
              </w:rPr>
              <w:instrText xml:space="preserve"> PAGEREF _Toc511904829 \h </w:instrText>
            </w:r>
            <w:r w:rsidR="000F25DC">
              <w:rPr>
                <w:noProof/>
                <w:webHidden/>
              </w:rPr>
            </w:r>
            <w:r w:rsidR="000F25DC">
              <w:rPr>
                <w:noProof/>
                <w:webHidden/>
              </w:rPr>
              <w:fldChar w:fldCharType="separate"/>
            </w:r>
            <w:r w:rsidR="000F25DC">
              <w:rPr>
                <w:noProof/>
                <w:webHidden/>
              </w:rPr>
              <w:t>84</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30" w:history="1">
            <w:r w:rsidR="000F25DC" w:rsidRPr="00334EA9">
              <w:rPr>
                <w:rStyle w:val="Hyperlink"/>
                <w:noProof/>
                <w:lang w:val="lv-LV"/>
              </w:rPr>
              <w:t>7.1.4</w:t>
            </w:r>
            <w:r w:rsidR="000F25DC">
              <w:rPr>
                <w:rFonts w:asciiTheme="minorHAnsi" w:eastAsiaTheme="minorEastAsia" w:hAnsiTheme="minorHAnsi"/>
                <w:noProof/>
                <w:sz w:val="22"/>
              </w:rPr>
              <w:tab/>
            </w:r>
            <w:r w:rsidR="000F25DC" w:rsidRPr="00334EA9">
              <w:rPr>
                <w:rStyle w:val="Hyperlink"/>
                <w:noProof/>
                <w:lang w:val="lv-LV"/>
              </w:rPr>
              <w:t>Vēja slodzes vējš X+d pielikšanas shēma</w:t>
            </w:r>
            <w:r w:rsidR="000F25DC">
              <w:rPr>
                <w:noProof/>
                <w:webHidden/>
              </w:rPr>
              <w:tab/>
            </w:r>
            <w:r w:rsidR="000F25DC">
              <w:rPr>
                <w:noProof/>
                <w:webHidden/>
              </w:rPr>
              <w:fldChar w:fldCharType="begin"/>
            </w:r>
            <w:r w:rsidR="000F25DC">
              <w:rPr>
                <w:noProof/>
                <w:webHidden/>
              </w:rPr>
              <w:instrText xml:space="preserve"> PAGEREF _Toc511904830 \h </w:instrText>
            </w:r>
            <w:r w:rsidR="000F25DC">
              <w:rPr>
                <w:noProof/>
                <w:webHidden/>
              </w:rPr>
            </w:r>
            <w:r w:rsidR="000F25DC">
              <w:rPr>
                <w:noProof/>
                <w:webHidden/>
              </w:rPr>
              <w:fldChar w:fldCharType="separate"/>
            </w:r>
            <w:r w:rsidR="000F25DC">
              <w:rPr>
                <w:noProof/>
                <w:webHidden/>
              </w:rPr>
              <w:t>84</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31" w:history="1">
            <w:r w:rsidR="000F25DC" w:rsidRPr="00334EA9">
              <w:rPr>
                <w:rStyle w:val="Hyperlink"/>
                <w:noProof/>
                <w:lang w:val="lv-LV"/>
              </w:rPr>
              <w:t>7.1.5</w:t>
            </w:r>
            <w:r w:rsidR="000F25DC">
              <w:rPr>
                <w:rFonts w:asciiTheme="minorHAnsi" w:eastAsiaTheme="minorEastAsia" w:hAnsiTheme="minorHAnsi"/>
                <w:noProof/>
                <w:sz w:val="22"/>
              </w:rPr>
              <w:tab/>
            </w:r>
            <w:r w:rsidR="000F25DC" w:rsidRPr="00334EA9">
              <w:rPr>
                <w:rStyle w:val="Hyperlink"/>
                <w:noProof/>
                <w:lang w:val="lv-LV"/>
              </w:rPr>
              <w:t>Iedarbes sijā pie slodžu kombinācijas 1.35P + 1.05S +1.5WX+d</w:t>
            </w:r>
            <w:r w:rsidR="000F25DC">
              <w:rPr>
                <w:noProof/>
                <w:webHidden/>
              </w:rPr>
              <w:tab/>
            </w:r>
            <w:r w:rsidR="000F25DC">
              <w:rPr>
                <w:noProof/>
                <w:webHidden/>
              </w:rPr>
              <w:fldChar w:fldCharType="begin"/>
            </w:r>
            <w:r w:rsidR="000F25DC">
              <w:rPr>
                <w:noProof/>
                <w:webHidden/>
              </w:rPr>
              <w:instrText xml:space="preserve"> PAGEREF _Toc511904831 \h </w:instrText>
            </w:r>
            <w:r w:rsidR="000F25DC">
              <w:rPr>
                <w:noProof/>
                <w:webHidden/>
              </w:rPr>
            </w:r>
            <w:r w:rsidR="000F25DC">
              <w:rPr>
                <w:noProof/>
                <w:webHidden/>
              </w:rPr>
              <w:fldChar w:fldCharType="separate"/>
            </w:r>
            <w:r w:rsidR="000F25DC">
              <w:rPr>
                <w:noProof/>
                <w:webHidden/>
              </w:rPr>
              <w:t>85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32" w:history="1">
            <w:r w:rsidR="000F25DC" w:rsidRPr="00334EA9">
              <w:rPr>
                <w:rStyle w:val="Hyperlink"/>
                <w:noProof/>
                <w:lang w:val="lv-LV"/>
              </w:rPr>
              <w:t>7.1.6</w:t>
            </w:r>
            <w:r w:rsidR="000F25DC">
              <w:rPr>
                <w:rFonts w:asciiTheme="minorHAnsi" w:eastAsiaTheme="minorEastAsia" w:hAnsiTheme="minorHAnsi"/>
                <w:noProof/>
                <w:sz w:val="22"/>
              </w:rPr>
              <w:tab/>
            </w:r>
            <w:r w:rsidR="000F25DC" w:rsidRPr="00334EA9">
              <w:rPr>
                <w:rStyle w:val="Hyperlink"/>
                <w:noProof/>
                <w:lang w:val="lv-LV"/>
              </w:rPr>
              <w:t>Sijas HEA220 noslodze pie slodžu kombinācijas 1.35P + 1.05S +1.5W X+d</w:t>
            </w:r>
            <w:r w:rsidR="000F25DC">
              <w:rPr>
                <w:noProof/>
                <w:webHidden/>
              </w:rPr>
              <w:tab/>
            </w:r>
            <w:r w:rsidR="000F25DC">
              <w:rPr>
                <w:noProof/>
                <w:webHidden/>
              </w:rPr>
              <w:fldChar w:fldCharType="begin"/>
            </w:r>
            <w:r w:rsidR="000F25DC">
              <w:rPr>
                <w:noProof/>
                <w:webHidden/>
              </w:rPr>
              <w:instrText xml:space="preserve"> PAGEREF _Toc511904832 \h </w:instrText>
            </w:r>
            <w:r w:rsidR="000F25DC">
              <w:rPr>
                <w:noProof/>
                <w:webHidden/>
              </w:rPr>
            </w:r>
            <w:r w:rsidR="000F25DC">
              <w:rPr>
                <w:noProof/>
                <w:webHidden/>
              </w:rPr>
              <w:fldChar w:fldCharType="separate"/>
            </w:r>
            <w:r w:rsidR="000F25DC">
              <w:rPr>
                <w:noProof/>
                <w:webHidden/>
              </w:rPr>
              <w:t>86</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33" w:history="1">
            <w:r w:rsidR="000F25DC" w:rsidRPr="00334EA9">
              <w:rPr>
                <w:rStyle w:val="Hyperlink"/>
                <w:noProof/>
                <w:lang w:val="lv-LV"/>
              </w:rPr>
              <w:t>7.1.7</w:t>
            </w:r>
            <w:r w:rsidR="000F25DC">
              <w:rPr>
                <w:rFonts w:asciiTheme="minorHAnsi" w:eastAsiaTheme="minorEastAsia" w:hAnsiTheme="minorHAnsi"/>
                <w:noProof/>
                <w:sz w:val="22"/>
              </w:rPr>
              <w:tab/>
            </w:r>
            <w:r w:rsidR="000F25DC" w:rsidRPr="00334EA9">
              <w:rPr>
                <w:rStyle w:val="Hyperlink"/>
                <w:noProof/>
                <w:lang w:val="lv-LV"/>
              </w:rPr>
              <w:t>Sijas HEA 220 pārbaude lietojamības robežstāvoklim SLS (vertikālās izlieces pārbaude)</w:t>
            </w:r>
            <w:r w:rsidR="000F25DC">
              <w:rPr>
                <w:noProof/>
                <w:webHidden/>
              </w:rPr>
              <w:tab/>
            </w:r>
            <w:r w:rsidR="000F25DC">
              <w:rPr>
                <w:noProof/>
                <w:webHidden/>
              </w:rPr>
              <w:fldChar w:fldCharType="begin"/>
            </w:r>
            <w:r w:rsidR="000F25DC">
              <w:rPr>
                <w:noProof/>
                <w:webHidden/>
              </w:rPr>
              <w:instrText xml:space="preserve"> PAGEREF _Toc511904833 \h </w:instrText>
            </w:r>
            <w:r w:rsidR="000F25DC">
              <w:rPr>
                <w:noProof/>
                <w:webHidden/>
              </w:rPr>
            </w:r>
            <w:r w:rsidR="000F25DC">
              <w:rPr>
                <w:noProof/>
                <w:webHidden/>
              </w:rPr>
              <w:fldChar w:fldCharType="separate"/>
            </w:r>
            <w:r w:rsidR="000F25DC">
              <w:rPr>
                <w:noProof/>
                <w:webHidden/>
              </w:rPr>
              <w:t>88</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834" w:history="1">
            <w:r w:rsidR="000F25DC" w:rsidRPr="00334EA9">
              <w:rPr>
                <w:rStyle w:val="Hyperlink"/>
                <w:noProof/>
                <w:lang w:val="lv-LV"/>
              </w:rPr>
              <w:t>7.2</w:t>
            </w:r>
            <w:r w:rsidR="000F25DC">
              <w:rPr>
                <w:rFonts w:asciiTheme="minorHAnsi" w:eastAsiaTheme="minorEastAsia" w:hAnsiTheme="minorHAnsi"/>
                <w:noProof/>
                <w:sz w:val="22"/>
              </w:rPr>
              <w:tab/>
            </w:r>
            <w:r w:rsidR="000F25DC" w:rsidRPr="00334EA9">
              <w:rPr>
                <w:rStyle w:val="Hyperlink"/>
                <w:noProof/>
                <w:lang w:val="lv-LV"/>
              </w:rPr>
              <w:t>Metāla telfera sijas HEA 240 aprēķins</w:t>
            </w:r>
            <w:r w:rsidR="000F25DC">
              <w:rPr>
                <w:noProof/>
                <w:webHidden/>
              </w:rPr>
              <w:tab/>
            </w:r>
            <w:r w:rsidR="000F25DC">
              <w:rPr>
                <w:noProof/>
                <w:webHidden/>
              </w:rPr>
              <w:fldChar w:fldCharType="begin"/>
            </w:r>
            <w:r w:rsidR="000F25DC">
              <w:rPr>
                <w:noProof/>
                <w:webHidden/>
              </w:rPr>
              <w:instrText xml:space="preserve"> PAGEREF _Toc511904834 \h </w:instrText>
            </w:r>
            <w:r w:rsidR="000F25DC">
              <w:rPr>
                <w:noProof/>
                <w:webHidden/>
              </w:rPr>
            </w:r>
            <w:r w:rsidR="000F25DC">
              <w:rPr>
                <w:noProof/>
                <w:webHidden/>
              </w:rPr>
              <w:fldChar w:fldCharType="separate"/>
            </w:r>
            <w:r w:rsidR="000F25DC">
              <w:rPr>
                <w:noProof/>
                <w:webHidden/>
              </w:rPr>
              <w:t>89</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35" w:history="1">
            <w:r w:rsidR="000F25DC" w:rsidRPr="00334EA9">
              <w:rPr>
                <w:rStyle w:val="Hyperlink"/>
                <w:noProof/>
                <w:lang w:val="lv-LV"/>
              </w:rPr>
              <w:t>7.2.1</w:t>
            </w:r>
            <w:r w:rsidR="000F25DC">
              <w:rPr>
                <w:rFonts w:asciiTheme="minorHAnsi" w:eastAsiaTheme="minorEastAsia" w:hAnsiTheme="minorHAnsi"/>
                <w:noProof/>
                <w:sz w:val="22"/>
              </w:rPr>
              <w:tab/>
            </w:r>
            <w:r w:rsidR="000F25DC" w:rsidRPr="00334EA9">
              <w:rPr>
                <w:rStyle w:val="Hyperlink"/>
                <w:noProof/>
                <w:lang w:val="lv-LV"/>
              </w:rPr>
              <w:t>Metāla sijas HEA 240 aprēķina modelis</w:t>
            </w:r>
            <w:r w:rsidR="000F25DC">
              <w:rPr>
                <w:noProof/>
                <w:webHidden/>
              </w:rPr>
              <w:tab/>
            </w:r>
            <w:r w:rsidR="000F25DC">
              <w:rPr>
                <w:noProof/>
                <w:webHidden/>
              </w:rPr>
              <w:fldChar w:fldCharType="begin"/>
            </w:r>
            <w:r w:rsidR="000F25DC">
              <w:rPr>
                <w:noProof/>
                <w:webHidden/>
              </w:rPr>
              <w:instrText xml:space="preserve"> PAGEREF _Toc511904835 \h </w:instrText>
            </w:r>
            <w:r w:rsidR="000F25DC">
              <w:rPr>
                <w:noProof/>
                <w:webHidden/>
              </w:rPr>
            </w:r>
            <w:r w:rsidR="000F25DC">
              <w:rPr>
                <w:noProof/>
                <w:webHidden/>
              </w:rPr>
              <w:fldChar w:fldCharType="separate"/>
            </w:r>
            <w:r w:rsidR="000F25DC">
              <w:rPr>
                <w:noProof/>
                <w:webHidden/>
              </w:rPr>
              <w:t>89</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36" w:history="1">
            <w:r w:rsidR="000F25DC" w:rsidRPr="00334EA9">
              <w:rPr>
                <w:rStyle w:val="Hyperlink"/>
                <w:noProof/>
                <w:lang w:val="lv-LV"/>
              </w:rPr>
              <w:t>7.2.2</w:t>
            </w:r>
            <w:r w:rsidR="000F25DC">
              <w:rPr>
                <w:rFonts w:asciiTheme="minorHAnsi" w:eastAsiaTheme="minorEastAsia" w:hAnsiTheme="minorHAnsi"/>
                <w:noProof/>
                <w:sz w:val="22"/>
              </w:rPr>
              <w:tab/>
            </w:r>
            <w:r w:rsidR="000F25DC" w:rsidRPr="00334EA9">
              <w:rPr>
                <w:rStyle w:val="Hyperlink"/>
                <w:noProof/>
                <w:lang w:val="lv-LV"/>
              </w:rPr>
              <w:t>Pastāvīgās slodzes pielikšanas shēma</w:t>
            </w:r>
            <w:r w:rsidR="000F25DC">
              <w:rPr>
                <w:noProof/>
                <w:webHidden/>
              </w:rPr>
              <w:tab/>
            </w:r>
            <w:r w:rsidR="000F25DC">
              <w:rPr>
                <w:noProof/>
                <w:webHidden/>
              </w:rPr>
              <w:fldChar w:fldCharType="begin"/>
            </w:r>
            <w:r w:rsidR="000F25DC">
              <w:rPr>
                <w:noProof/>
                <w:webHidden/>
              </w:rPr>
              <w:instrText xml:space="preserve"> PAGEREF _Toc511904836 \h </w:instrText>
            </w:r>
            <w:r w:rsidR="000F25DC">
              <w:rPr>
                <w:noProof/>
                <w:webHidden/>
              </w:rPr>
            </w:r>
            <w:r w:rsidR="000F25DC">
              <w:rPr>
                <w:noProof/>
                <w:webHidden/>
              </w:rPr>
              <w:fldChar w:fldCharType="separate"/>
            </w:r>
            <w:r w:rsidR="000F25DC">
              <w:rPr>
                <w:noProof/>
                <w:webHidden/>
              </w:rPr>
              <w:t>89</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37" w:history="1">
            <w:r w:rsidR="000F25DC" w:rsidRPr="00334EA9">
              <w:rPr>
                <w:rStyle w:val="Hyperlink"/>
                <w:noProof/>
                <w:lang w:val="lv-LV"/>
              </w:rPr>
              <w:t>7.2.3</w:t>
            </w:r>
            <w:r w:rsidR="000F25DC">
              <w:rPr>
                <w:rFonts w:asciiTheme="minorHAnsi" w:eastAsiaTheme="minorEastAsia" w:hAnsiTheme="minorHAnsi"/>
                <w:noProof/>
                <w:sz w:val="22"/>
              </w:rPr>
              <w:tab/>
            </w:r>
            <w:r w:rsidR="000F25DC" w:rsidRPr="00334EA9">
              <w:rPr>
                <w:rStyle w:val="Hyperlink"/>
                <w:noProof/>
                <w:lang w:val="lv-LV"/>
              </w:rPr>
              <w:t>Lietderīgās slodzes pielikšanas shēma</w:t>
            </w:r>
            <w:r w:rsidR="000F25DC">
              <w:rPr>
                <w:noProof/>
                <w:webHidden/>
              </w:rPr>
              <w:tab/>
            </w:r>
            <w:r w:rsidR="000F25DC">
              <w:rPr>
                <w:noProof/>
                <w:webHidden/>
              </w:rPr>
              <w:fldChar w:fldCharType="begin"/>
            </w:r>
            <w:r w:rsidR="000F25DC">
              <w:rPr>
                <w:noProof/>
                <w:webHidden/>
              </w:rPr>
              <w:instrText xml:space="preserve"> PAGEREF _Toc511904837 \h </w:instrText>
            </w:r>
            <w:r w:rsidR="000F25DC">
              <w:rPr>
                <w:noProof/>
                <w:webHidden/>
              </w:rPr>
            </w:r>
            <w:r w:rsidR="000F25DC">
              <w:rPr>
                <w:noProof/>
                <w:webHidden/>
              </w:rPr>
              <w:fldChar w:fldCharType="separate"/>
            </w:r>
            <w:r w:rsidR="000F25DC">
              <w:rPr>
                <w:noProof/>
                <w:webHidden/>
              </w:rPr>
              <w:t>90</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38" w:history="1">
            <w:r w:rsidR="000F25DC" w:rsidRPr="00334EA9">
              <w:rPr>
                <w:rStyle w:val="Hyperlink"/>
                <w:noProof/>
                <w:lang w:val="lv-LV"/>
              </w:rPr>
              <w:t>7.2.4</w:t>
            </w:r>
            <w:r w:rsidR="000F25DC">
              <w:rPr>
                <w:rFonts w:asciiTheme="minorHAnsi" w:eastAsiaTheme="minorEastAsia" w:hAnsiTheme="minorHAnsi"/>
                <w:noProof/>
                <w:sz w:val="22"/>
              </w:rPr>
              <w:tab/>
            </w:r>
            <w:r w:rsidR="000F25DC" w:rsidRPr="00334EA9">
              <w:rPr>
                <w:rStyle w:val="Hyperlink"/>
                <w:noProof/>
                <w:lang w:val="lv-LV"/>
              </w:rPr>
              <w:t>Sijas aprēķinā izmantotās slodžu kombinācijas</w:t>
            </w:r>
            <w:r w:rsidR="000F25DC">
              <w:rPr>
                <w:noProof/>
                <w:webHidden/>
              </w:rPr>
              <w:tab/>
            </w:r>
            <w:r w:rsidR="000F25DC">
              <w:rPr>
                <w:noProof/>
                <w:webHidden/>
              </w:rPr>
              <w:fldChar w:fldCharType="begin"/>
            </w:r>
            <w:r w:rsidR="000F25DC">
              <w:rPr>
                <w:noProof/>
                <w:webHidden/>
              </w:rPr>
              <w:instrText xml:space="preserve"> PAGEREF _Toc511904838 \h </w:instrText>
            </w:r>
            <w:r w:rsidR="000F25DC">
              <w:rPr>
                <w:noProof/>
                <w:webHidden/>
              </w:rPr>
            </w:r>
            <w:r w:rsidR="000F25DC">
              <w:rPr>
                <w:noProof/>
                <w:webHidden/>
              </w:rPr>
              <w:fldChar w:fldCharType="separate"/>
            </w:r>
            <w:r w:rsidR="000F25DC">
              <w:rPr>
                <w:noProof/>
                <w:webHidden/>
              </w:rPr>
              <w:t>90</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39" w:history="1">
            <w:r w:rsidR="000F25DC" w:rsidRPr="00334EA9">
              <w:rPr>
                <w:rStyle w:val="Hyperlink"/>
                <w:noProof/>
                <w:lang w:val="lv-LV"/>
              </w:rPr>
              <w:t>7.2.5</w:t>
            </w:r>
            <w:r w:rsidR="000F25DC">
              <w:rPr>
                <w:rFonts w:asciiTheme="minorHAnsi" w:eastAsiaTheme="minorEastAsia" w:hAnsiTheme="minorHAnsi"/>
                <w:noProof/>
                <w:sz w:val="22"/>
              </w:rPr>
              <w:tab/>
            </w:r>
            <w:r w:rsidR="000F25DC" w:rsidRPr="00334EA9">
              <w:rPr>
                <w:rStyle w:val="Hyperlink"/>
                <w:noProof/>
                <w:lang w:val="lv-LV"/>
              </w:rPr>
              <w:t>Iedarbes sijā pie slodžu kombinācijas 1.35P + 1.5L</w:t>
            </w:r>
            <w:r w:rsidR="000F25DC">
              <w:rPr>
                <w:noProof/>
                <w:webHidden/>
              </w:rPr>
              <w:tab/>
            </w:r>
            <w:r w:rsidR="000F25DC">
              <w:rPr>
                <w:noProof/>
                <w:webHidden/>
              </w:rPr>
              <w:fldChar w:fldCharType="begin"/>
            </w:r>
            <w:r w:rsidR="000F25DC">
              <w:rPr>
                <w:noProof/>
                <w:webHidden/>
              </w:rPr>
              <w:instrText xml:space="preserve"> PAGEREF _Toc511904839 \h </w:instrText>
            </w:r>
            <w:r w:rsidR="000F25DC">
              <w:rPr>
                <w:noProof/>
                <w:webHidden/>
              </w:rPr>
            </w:r>
            <w:r w:rsidR="000F25DC">
              <w:rPr>
                <w:noProof/>
                <w:webHidden/>
              </w:rPr>
              <w:fldChar w:fldCharType="separate"/>
            </w:r>
            <w:r w:rsidR="000F25DC">
              <w:rPr>
                <w:noProof/>
                <w:webHidden/>
              </w:rPr>
              <w:t>91</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40" w:history="1">
            <w:r w:rsidR="000F25DC" w:rsidRPr="00334EA9">
              <w:rPr>
                <w:rStyle w:val="Hyperlink"/>
                <w:noProof/>
                <w:lang w:val="lv-LV"/>
              </w:rPr>
              <w:t>7.2.6</w:t>
            </w:r>
            <w:r w:rsidR="000F25DC">
              <w:rPr>
                <w:rFonts w:asciiTheme="minorHAnsi" w:eastAsiaTheme="minorEastAsia" w:hAnsiTheme="minorHAnsi"/>
                <w:noProof/>
                <w:sz w:val="22"/>
              </w:rPr>
              <w:tab/>
            </w:r>
            <w:r w:rsidR="000F25DC" w:rsidRPr="00334EA9">
              <w:rPr>
                <w:rStyle w:val="Hyperlink"/>
                <w:noProof/>
                <w:lang w:val="lv-LV"/>
              </w:rPr>
              <w:t>Sijas HEA240 noslodze pie slodžu kombinācijas 1.35P + 1.5L</w:t>
            </w:r>
            <w:r w:rsidR="000F25DC">
              <w:rPr>
                <w:noProof/>
                <w:webHidden/>
              </w:rPr>
              <w:tab/>
            </w:r>
            <w:r w:rsidR="000F25DC">
              <w:rPr>
                <w:noProof/>
                <w:webHidden/>
              </w:rPr>
              <w:fldChar w:fldCharType="begin"/>
            </w:r>
            <w:r w:rsidR="000F25DC">
              <w:rPr>
                <w:noProof/>
                <w:webHidden/>
              </w:rPr>
              <w:instrText xml:space="preserve"> PAGEREF _Toc511904840 \h </w:instrText>
            </w:r>
            <w:r w:rsidR="000F25DC">
              <w:rPr>
                <w:noProof/>
                <w:webHidden/>
              </w:rPr>
            </w:r>
            <w:r w:rsidR="000F25DC">
              <w:rPr>
                <w:noProof/>
                <w:webHidden/>
              </w:rPr>
              <w:fldChar w:fldCharType="separate"/>
            </w:r>
            <w:r w:rsidR="000F25DC">
              <w:rPr>
                <w:noProof/>
                <w:webHidden/>
              </w:rPr>
              <w:t>92</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41" w:history="1">
            <w:r w:rsidR="000F25DC" w:rsidRPr="00334EA9">
              <w:rPr>
                <w:rStyle w:val="Hyperlink"/>
                <w:noProof/>
                <w:lang w:val="lv-LV"/>
              </w:rPr>
              <w:t>7.2.7</w:t>
            </w:r>
            <w:r w:rsidR="000F25DC">
              <w:rPr>
                <w:rFonts w:asciiTheme="minorHAnsi" w:eastAsiaTheme="minorEastAsia" w:hAnsiTheme="minorHAnsi"/>
                <w:noProof/>
                <w:sz w:val="22"/>
              </w:rPr>
              <w:tab/>
            </w:r>
            <w:r w:rsidR="000F25DC" w:rsidRPr="00334EA9">
              <w:rPr>
                <w:rStyle w:val="Hyperlink"/>
                <w:noProof/>
                <w:lang w:val="lv-LV"/>
              </w:rPr>
              <w:t>Sijas HEA 240 pārbaude lietojamības robežstāvoklim SLS (vertikālās izlieces pārbaude)</w:t>
            </w:r>
            <w:r w:rsidR="000F25DC">
              <w:rPr>
                <w:noProof/>
                <w:webHidden/>
              </w:rPr>
              <w:tab/>
            </w:r>
            <w:r w:rsidR="000F25DC">
              <w:rPr>
                <w:noProof/>
                <w:webHidden/>
              </w:rPr>
              <w:fldChar w:fldCharType="begin"/>
            </w:r>
            <w:r w:rsidR="000F25DC">
              <w:rPr>
                <w:noProof/>
                <w:webHidden/>
              </w:rPr>
              <w:instrText xml:space="preserve"> PAGEREF _Toc511904841 \h </w:instrText>
            </w:r>
            <w:r w:rsidR="000F25DC">
              <w:rPr>
                <w:noProof/>
                <w:webHidden/>
              </w:rPr>
            </w:r>
            <w:r w:rsidR="000F25DC">
              <w:rPr>
                <w:noProof/>
                <w:webHidden/>
              </w:rPr>
              <w:fldChar w:fldCharType="separate"/>
            </w:r>
            <w:r w:rsidR="000F25DC">
              <w:rPr>
                <w:noProof/>
                <w:webHidden/>
              </w:rPr>
              <w:t>94</w:t>
            </w:r>
            <w:r w:rsidR="000F25DC">
              <w:rPr>
                <w:noProof/>
                <w:webHidden/>
              </w:rPr>
              <w:fldChar w:fldCharType="end"/>
            </w:r>
          </w:hyperlink>
        </w:p>
        <w:p w:rsidR="000F25DC" w:rsidRDefault="00BB72AF">
          <w:pPr>
            <w:pStyle w:val="TOC1"/>
            <w:tabs>
              <w:tab w:val="left" w:pos="480"/>
              <w:tab w:val="right" w:leader="dot" w:pos="9350"/>
            </w:tabs>
            <w:rPr>
              <w:rFonts w:asciiTheme="minorHAnsi" w:eastAsiaTheme="minorEastAsia" w:hAnsiTheme="minorHAnsi"/>
              <w:noProof/>
              <w:sz w:val="22"/>
            </w:rPr>
          </w:pPr>
          <w:hyperlink w:anchor="_Toc511904842" w:history="1">
            <w:r w:rsidR="000F25DC" w:rsidRPr="00334EA9">
              <w:rPr>
                <w:rStyle w:val="Hyperlink"/>
                <w:noProof/>
                <w:lang w:val="lv-LV"/>
              </w:rPr>
              <w:t>8.</w:t>
            </w:r>
            <w:r w:rsidR="000F25DC">
              <w:rPr>
                <w:rFonts w:asciiTheme="minorHAnsi" w:eastAsiaTheme="minorEastAsia" w:hAnsiTheme="minorHAnsi"/>
                <w:noProof/>
                <w:sz w:val="22"/>
              </w:rPr>
              <w:tab/>
            </w:r>
            <w:r w:rsidR="000F25DC" w:rsidRPr="00334EA9">
              <w:rPr>
                <w:rStyle w:val="Hyperlink"/>
                <w:noProof/>
                <w:lang w:val="lv-LV"/>
              </w:rPr>
              <w:t>Fasādes ailu balstošās sijas RHS 160x80x8 aprēķins</w:t>
            </w:r>
            <w:r w:rsidR="000F25DC">
              <w:rPr>
                <w:noProof/>
                <w:webHidden/>
              </w:rPr>
              <w:tab/>
            </w:r>
            <w:r w:rsidR="000F25DC">
              <w:rPr>
                <w:noProof/>
                <w:webHidden/>
              </w:rPr>
              <w:fldChar w:fldCharType="begin"/>
            </w:r>
            <w:r w:rsidR="000F25DC">
              <w:rPr>
                <w:noProof/>
                <w:webHidden/>
              </w:rPr>
              <w:instrText xml:space="preserve"> PAGEREF _Toc511904842 \h </w:instrText>
            </w:r>
            <w:r w:rsidR="000F25DC">
              <w:rPr>
                <w:noProof/>
                <w:webHidden/>
              </w:rPr>
            </w:r>
            <w:r w:rsidR="000F25DC">
              <w:rPr>
                <w:noProof/>
                <w:webHidden/>
              </w:rPr>
              <w:fldChar w:fldCharType="separate"/>
            </w:r>
            <w:r w:rsidR="000F25DC">
              <w:rPr>
                <w:noProof/>
                <w:webHidden/>
              </w:rPr>
              <w:t>95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43" w:history="1">
            <w:r w:rsidR="000F25DC" w:rsidRPr="00334EA9">
              <w:rPr>
                <w:rStyle w:val="Hyperlink"/>
                <w:noProof/>
                <w:lang w:val="lv-LV"/>
              </w:rPr>
              <w:t>8.1.1</w:t>
            </w:r>
            <w:r w:rsidR="000F25DC">
              <w:rPr>
                <w:rFonts w:asciiTheme="minorHAnsi" w:eastAsiaTheme="minorEastAsia" w:hAnsiTheme="minorHAnsi"/>
                <w:noProof/>
                <w:sz w:val="22"/>
              </w:rPr>
              <w:tab/>
            </w:r>
            <w:r w:rsidR="000F25DC" w:rsidRPr="00334EA9">
              <w:rPr>
                <w:rStyle w:val="Hyperlink"/>
                <w:noProof/>
                <w:lang w:val="lv-LV"/>
              </w:rPr>
              <w:t>Tērauda sijas RHS 160x80x8 aprēķina modelis</w:t>
            </w:r>
            <w:r w:rsidR="000F25DC">
              <w:rPr>
                <w:noProof/>
                <w:webHidden/>
              </w:rPr>
              <w:tab/>
            </w:r>
            <w:r w:rsidR="000F25DC">
              <w:rPr>
                <w:noProof/>
                <w:webHidden/>
              </w:rPr>
              <w:fldChar w:fldCharType="begin"/>
            </w:r>
            <w:r w:rsidR="000F25DC">
              <w:rPr>
                <w:noProof/>
                <w:webHidden/>
              </w:rPr>
              <w:instrText xml:space="preserve"> PAGEREF _Toc511904843 \h </w:instrText>
            </w:r>
            <w:r w:rsidR="000F25DC">
              <w:rPr>
                <w:noProof/>
                <w:webHidden/>
              </w:rPr>
            </w:r>
            <w:r w:rsidR="000F25DC">
              <w:rPr>
                <w:noProof/>
                <w:webHidden/>
              </w:rPr>
              <w:fldChar w:fldCharType="separate"/>
            </w:r>
            <w:r w:rsidR="000F25DC">
              <w:rPr>
                <w:noProof/>
                <w:webHidden/>
              </w:rPr>
              <w:t>95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44" w:history="1">
            <w:r w:rsidR="000F25DC" w:rsidRPr="00334EA9">
              <w:rPr>
                <w:rStyle w:val="Hyperlink"/>
                <w:noProof/>
                <w:lang w:val="lv-LV"/>
              </w:rPr>
              <w:t>8.1.2</w:t>
            </w:r>
            <w:r w:rsidR="000F25DC">
              <w:rPr>
                <w:rFonts w:asciiTheme="minorHAnsi" w:eastAsiaTheme="minorEastAsia" w:hAnsiTheme="minorHAnsi"/>
                <w:noProof/>
                <w:sz w:val="22"/>
              </w:rPr>
              <w:tab/>
            </w:r>
            <w:r w:rsidR="000F25DC" w:rsidRPr="00334EA9">
              <w:rPr>
                <w:rStyle w:val="Hyperlink"/>
                <w:noProof/>
                <w:lang w:val="lv-LV"/>
              </w:rPr>
              <w:t>Pastāvīgās slodzes pielikšanas shēma</w:t>
            </w:r>
            <w:r w:rsidR="000F25DC">
              <w:rPr>
                <w:noProof/>
                <w:webHidden/>
              </w:rPr>
              <w:tab/>
            </w:r>
            <w:r w:rsidR="000F25DC">
              <w:rPr>
                <w:noProof/>
                <w:webHidden/>
              </w:rPr>
              <w:fldChar w:fldCharType="begin"/>
            </w:r>
            <w:r w:rsidR="000F25DC">
              <w:rPr>
                <w:noProof/>
                <w:webHidden/>
              </w:rPr>
              <w:instrText xml:space="preserve"> PAGEREF _Toc511904844 \h </w:instrText>
            </w:r>
            <w:r w:rsidR="000F25DC">
              <w:rPr>
                <w:noProof/>
                <w:webHidden/>
              </w:rPr>
            </w:r>
            <w:r w:rsidR="000F25DC">
              <w:rPr>
                <w:noProof/>
                <w:webHidden/>
              </w:rPr>
              <w:fldChar w:fldCharType="separate"/>
            </w:r>
            <w:r w:rsidR="000F25DC">
              <w:rPr>
                <w:noProof/>
                <w:webHidden/>
              </w:rPr>
              <w:t>95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45" w:history="1">
            <w:r w:rsidR="000F25DC" w:rsidRPr="00334EA9">
              <w:rPr>
                <w:rStyle w:val="Hyperlink"/>
                <w:noProof/>
                <w:lang w:val="lv-LV"/>
              </w:rPr>
              <w:t>8.1.3</w:t>
            </w:r>
            <w:r w:rsidR="000F25DC">
              <w:rPr>
                <w:rFonts w:asciiTheme="minorHAnsi" w:eastAsiaTheme="minorEastAsia" w:hAnsiTheme="minorHAnsi"/>
                <w:noProof/>
                <w:sz w:val="22"/>
              </w:rPr>
              <w:tab/>
            </w:r>
            <w:r w:rsidR="000F25DC" w:rsidRPr="00334EA9">
              <w:rPr>
                <w:rStyle w:val="Hyperlink"/>
                <w:noProof/>
                <w:lang w:val="lv-LV"/>
              </w:rPr>
              <w:t>Vēja slodzes pielikšanas shēma</w:t>
            </w:r>
            <w:r w:rsidR="000F25DC">
              <w:rPr>
                <w:noProof/>
                <w:webHidden/>
              </w:rPr>
              <w:tab/>
            </w:r>
            <w:r w:rsidR="000F25DC">
              <w:rPr>
                <w:noProof/>
                <w:webHidden/>
              </w:rPr>
              <w:fldChar w:fldCharType="begin"/>
            </w:r>
            <w:r w:rsidR="000F25DC">
              <w:rPr>
                <w:noProof/>
                <w:webHidden/>
              </w:rPr>
              <w:instrText xml:space="preserve"> PAGEREF _Toc511904845 \h </w:instrText>
            </w:r>
            <w:r w:rsidR="000F25DC">
              <w:rPr>
                <w:noProof/>
                <w:webHidden/>
              </w:rPr>
            </w:r>
            <w:r w:rsidR="000F25DC">
              <w:rPr>
                <w:noProof/>
                <w:webHidden/>
              </w:rPr>
              <w:fldChar w:fldCharType="separate"/>
            </w:r>
            <w:r w:rsidR="000F25DC">
              <w:rPr>
                <w:noProof/>
                <w:webHidden/>
              </w:rPr>
              <w:t>95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46" w:history="1">
            <w:r w:rsidR="000F25DC" w:rsidRPr="00334EA9">
              <w:rPr>
                <w:rStyle w:val="Hyperlink"/>
                <w:noProof/>
                <w:lang w:val="lv-LV"/>
              </w:rPr>
              <w:t>8.1.4</w:t>
            </w:r>
            <w:r w:rsidR="000F25DC">
              <w:rPr>
                <w:rFonts w:asciiTheme="minorHAnsi" w:eastAsiaTheme="minorEastAsia" w:hAnsiTheme="minorHAnsi"/>
                <w:noProof/>
                <w:sz w:val="22"/>
              </w:rPr>
              <w:tab/>
            </w:r>
            <w:r w:rsidR="000F25DC" w:rsidRPr="00334EA9">
              <w:rPr>
                <w:rStyle w:val="Hyperlink"/>
                <w:noProof/>
                <w:lang w:val="lv-LV"/>
              </w:rPr>
              <w:t>Tērauda sijas RHS 160x80x8 aprēķinā izmantotās slodžu kombinācijas</w:t>
            </w:r>
            <w:r w:rsidR="000F25DC">
              <w:rPr>
                <w:noProof/>
                <w:webHidden/>
              </w:rPr>
              <w:tab/>
            </w:r>
            <w:r w:rsidR="000F25DC">
              <w:rPr>
                <w:noProof/>
                <w:webHidden/>
              </w:rPr>
              <w:fldChar w:fldCharType="begin"/>
            </w:r>
            <w:r w:rsidR="000F25DC">
              <w:rPr>
                <w:noProof/>
                <w:webHidden/>
              </w:rPr>
              <w:instrText xml:space="preserve"> PAGEREF _Toc511904846 \h </w:instrText>
            </w:r>
            <w:r w:rsidR="000F25DC">
              <w:rPr>
                <w:noProof/>
                <w:webHidden/>
              </w:rPr>
            </w:r>
            <w:r w:rsidR="000F25DC">
              <w:rPr>
                <w:noProof/>
                <w:webHidden/>
              </w:rPr>
              <w:fldChar w:fldCharType="separate"/>
            </w:r>
            <w:r w:rsidR="000F25DC">
              <w:rPr>
                <w:noProof/>
                <w:webHidden/>
              </w:rPr>
              <w:t>96</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47" w:history="1">
            <w:r w:rsidR="000F25DC" w:rsidRPr="00334EA9">
              <w:rPr>
                <w:rStyle w:val="Hyperlink"/>
                <w:noProof/>
                <w:lang w:val="lv-LV"/>
              </w:rPr>
              <w:t>8.1.5</w:t>
            </w:r>
            <w:r w:rsidR="000F25DC">
              <w:rPr>
                <w:rFonts w:asciiTheme="minorHAnsi" w:eastAsiaTheme="minorEastAsia" w:hAnsiTheme="minorHAnsi"/>
                <w:noProof/>
                <w:sz w:val="22"/>
              </w:rPr>
              <w:tab/>
            </w:r>
            <w:r w:rsidR="000F25DC" w:rsidRPr="00334EA9">
              <w:rPr>
                <w:rStyle w:val="Hyperlink"/>
                <w:noProof/>
                <w:lang w:val="lv-LV"/>
              </w:rPr>
              <w:t>Tērauda sijas RHS 160x80x8 iekšējo piepūļu aprēķins</w:t>
            </w:r>
            <w:r w:rsidR="000F25DC">
              <w:rPr>
                <w:noProof/>
                <w:webHidden/>
              </w:rPr>
              <w:tab/>
            </w:r>
            <w:r w:rsidR="000F25DC">
              <w:rPr>
                <w:noProof/>
                <w:webHidden/>
              </w:rPr>
              <w:fldChar w:fldCharType="begin"/>
            </w:r>
            <w:r w:rsidR="000F25DC">
              <w:rPr>
                <w:noProof/>
                <w:webHidden/>
              </w:rPr>
              <w:instrText xml:space="preserve"> PAGEREF _Toc511904847 \h </w:instrText>
            </w:r>
            <w:r w:rsidR="000F25DC">
              <w:rPr>
                <w:noProof/>
                <w:webHidden/>
              </w:rPr>
            </w:r>
            <w:r w:rsidR="000F25DC">
              <w:rPr>
                <w:noProof/>
                <w:webHidden/>
              </w:rPr>
              <w:fldChar w:fldCharType="separate"/>
            </w:r>
            <w:r w:rsidR="000F25DC">
              <w:rPr>
                <w:noProof/>
                <w:webHidden/>
              </w:rPr>
              <w:t>96</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48" w:history="1">
            <w:r w:rsidR="000F25DC" w:rsidRPr="00334EA9">
              <w:rPr>
                <w:rStyle w:val="Hyperlink"/>
                <w:noProof/>
                <w:lang w:val="lv-LV"/>
              </w:rPr>
              <w:t>8.1.6</w:t>
            </w:r>
            <w:r w:rsidR="000F25DC">
              <w:rPr>
                <w:rFonts w:asciiTheme="minorHAnsi" w:eastAsiaTheme="minorEastAsia" w:hAnsiTheme="minorHAnsi"/>
                <w:noProof/>
                <w:sz w:val="22"/>
              </w:rPr>
              <w:tab/>
            </w:r>
            <w:r w:rsidR="000F25DC" w:rsidRPr="00334EA9">
              <w:rPr>
                <w:rStyle w:val="Hyperlink"/>
                <w:noProof/>
                <w:lang w:val="lv-LV"/>
              </w:rPr>
              <w:t>Tērauda sijas RHS 160x80x8 noslodze pie slodžu kombinācijas 1.35P + 1.5W</w:t>
            </w:r>
            <w:r w:rsidR="000F25DC">
              <w:rPr>
                <w:noProof/>
                <w:webHidden/>
              </w:rPr>
              <w:tab/>
            </w:r>
            <w:r w:rsidR="000F25DC">
              <w:rPr>
                <w:noProof/>
                <w:webHidden/>
              </w:rPr>
              <w:fldChar w:fldCharType="begin"/>
            </w:r>
            <w:r w:rsidR="000F25DC">
              <w:rPr>
                <w:noProof/>
                <w:webHidden/>
              </w:rPr>
              <w:instrText xml:space="preserve"> PAGEREF _Toc511904848 \h </w:instrText>
            </w:r>
            <w:r w:rsidR="000F25DC">
              <w:rPr>
                <w:noProof/>
                <w:webHidden/>
              </w:rPr>
            </w:r>
            <w:r w:rsidR="000F25DC">
              <w:rPr>
                <w:noProof/>
                <w:webHidden/>
              </w:rPr>
              <w:fldChar w:fldCharType="separate"/>
            </w:r>
            <w:r w:rsidR="000F25DC">
              <w:rPr>
                <w:noProof/>
                <w:webHidden/>
              </w:rPr>
              <w:t>97</w:t>
            </w:r>
            <w:r w:rsidR="000F25DC">
              <w:rPr>
                <w:noProof/>
                <w:webHidden/>
              </w:rPr>
              <w:fldChar w:fldCharType="end"/>
            </w:r>
          </w:hyperlink>
        </w:p>
        <w:p w:rsidR="000F25DC" w:rsidRDefault="00BB72AF">
          <w:pPr>
            <w:pStyle w:val="TOC1"/>
            <w:tabs>
              <w:tab w:val="left" w:pos="480"/>
              <w:tab w:val="right" w:leader="dot" w:pos="9350"/>
            </w:tabs>
            <w:rPr>
              <w:rFonts w:asciiTheme="minorHAnsi" w:eastAsiaTheme="minorEastAsia" w:hAnsiTheme="minorHAnsi"/>
              <w:noProof/>
              <w:sz w:val="22"/>
            </w:rPr>
          </w:pPr>
          <w:hyperlink w:anchor="_Toc511904849" w:history="1">
            <w:r w:rsidR="000F25DC" w:rsidRPr="00334EA9">
              <w:rPr>
                <w:rStyle w:val="Hyperlink"/>
                <w:noProof/>
                <w:lang w:val="lv-LV"/>
              </w:rPr>
              <w:t>9.</w:t>
            </w:r>
            <w:r w:rsidR="000F25DC">
              <w:rPr>
                <w:rFonts w:asciiTheme="minorHAnsi" w:eastAsiaTheme="minorEastAsia" w:hAnsiTheme="minorHAnsi"/>
                <w:noProof/>
                <w:sz w:val="22"/>
              </w:rPr>
              <w:tab/>
            </w:r>
            <w:r w:rsidR="000F25DC" w:rsidRPr="00334EA9">
              <w:rPr>
                <w:rStyle w:val="Hyperlink"/>
                <w:noProof/>
                <w:lang w:val="lv-LV"/>
              </w:rPr>
              <w:t>Saliekamā dzelzsbetona kolonnu(DZK-...) slodžu aprēķins</w:t>
            </w:r>
            <w:r w:rsidR="000F25DC">
              <w:rPr>
                <w:noProof/>
                <w:webHidden/>
              </w:rPr>
              <w:tab/>
            </w:r>
            <w:r w:rsidR="000F25DC">
              <w:rPr>
                <w:noProof/>
                <w:webHidden/>
              </w:rPr>
              <w:fldChar w:fldCharType="begin"/>
            </w:r>
            <w:r w:rsidR="000F25DC">
              <w:rPr>
                <w:noProof/>
                <w:webHidden/>
              </w:rPr>
              <w:instrText xml:space="preserve"> PAGEREF _Toc511904849 \h </w:instrText>
            </w:r>
            <w:r w:rsidR="000F25DC">
              <w:rPr>
                <w:noProof/>
                <w:webHidden/>
              </w:rPr>
            </w:r>
            <w:r w:rsidR="000F25DC">
              <w:rPr>
                <w:noProof/>
                <w:webHidden/>
              </w:rPr>
              <w:fldChar w:fldCharType="separate"/>
            </w:r>
            <w:r w:rsidR="000F25DC">
              <w:rPr>
                <w:noProof/>
                <w:webHidden/>
              </w:rPr>
              <w:t>99</w:t>
            </w:r>
            <w:r w:rsidR="000F25DC">
              <w:rPr>
                <w:noProof/>
                <w:webHidden/>
              </w:rPr>
              <w:fldChar w:fldCharType="end"/>
            </w:r>
          </w:hyperlink>
        </w:p>
        <w:p w:rsidR="000F25DC" w:rsidRDefault="00BB72AF">
          <w:pPr>
            <w:pStyle w:val="TOC2"/>
            <w:tabs>
              <w:tab w:val="left" w:pos="880"/>
              <w:tab w:val="right" w:leader="dot" w:pos="9350"/>
            </w:tabs>
            <w:rPr>
              <w:rFonts w:asciiTheme="minorHAnsi" w:eastAsiaTheme="minorEastAsia" w:hAnsiTheme="minorHAnsi"/>
              <w:noProof/>
              <w:sz w:val="22"/>
            </w:rPr>
          </w:pPr>
          <w:hyperlink w:anchor="_Toc511904850" w:history="1">
            <w:r w:rsidR="000F25DC" w:rsidRPr="00334EA9">
              <w:rPr>
                <w:rStyle w:val="Hyperlink"/>
                <w:noProof/>
                <w:lang w:val="lv-LV"/>
              </w:rPr>
              <w:t>9.1</w:t>
            </w:r>
            <w:r w:rsidR="000F25DC">
              <w:rPr>
                <w:rFonts w:asciiTheme="minorHAnsi" w:eastAsiaTheme="minorEastAsia" w:hAnsiTheme="minorHAnsi"/>
                <w:noProof/>
                <w:sz w:val="22"/>
              </w:rPr>
              <w:tab/>
            </w:r>
            <w:r w:rsidR="000F25DC" w:rsidRPr="00334EA9">
              <w:rPr>
                <w:rStyle w:val="Hyperlink"/>
                <w:noProof/>
                <w:lang w:val="lv-LV"/>
              </w:rPr>
              <w:t>Saliekamā dzelzsbetona kolonnu slodžu un ģeometrijas uzdevuma apkopojums</w:t>
            </w:r>
            <w:r w:rsidR="000F25DC">
              <w:rPr>
                <w:noProof/>
                <w:webHidden/>
              </w:rPr>
              <w:tab/>
            </w:r>
            <w:r w:rsidR="000F25DC">
              <w:rPr>
                <w:noProof/>
                <w:webHidden/>
              </w:rPr>
              <w:fldChar w:fldCharType="begin"/>
            </w:r>
            <w:r w:rsidR="000F25DC">
              <w:rPr>
                <w:noProof/>
                <w:webHidden/>
              </w:rPr>
              <w:instrText xml:space="preserve"> PAGEREF _Toc511904850 \h </w:instrText>
            </w:r>
            <w:r w:rsidR="000F25DC">
              <w:rPr>
                <w:noProof/>
                <w:webHidden/>
              </w:rPr>
            </w:r>
            <w:r w:rsidR="000F25DC">
              <w:rPr>
                <w:noProof/>
                <w:webHidden/>
              </w:rPr>
              <w:fldChar w:fldCharType="separate"/>
            </w:r>
            <w:r w:rsidR="000F25DC">
              <w:rPr>
                <w:noProof/>
                <w:webHidden/>
              </w:rPr>
              <w:t>100</w:t>
            </w:r>
            <w:r w:rsidR="000F25DC">
              <w:rPr>
                <w:noProof/>
                <w:webHidden/>
              </w:rPr>
              <w:fldChar w:fldCharType="end"/>
            </w:r>
          </w:hyperlink>
        </w:p>
        <w:p w:rsidR="000F25DC" w:rsidRDefault="00BB72AF">
          <w:pPr>
            <w:pStyle w:val="TOC1"/>
            <w:tabs>
              <w:tab w:val="left" w:pos="660"/>
              <w:tab w:val="right" w:leader="dot" w:pos="9350"/>
            </w:tabs>
            <w:rPr>
              <w:rFonts w:asciiTheme="minorHAnsi" w:eastAsiaTheme="minorEastAsia" w:hAnsiTheme="minorHAnsi"/>
              <w:noProof/>
              <w:sz w:val="22"/>
            </w:rPr>
          </w:pPr>
          <w:hyperlink w:anchor="_Toc511904851" w:history="1">
            <w:r w:rsidR="000F25DC" w:rsidRPr="00334EA9">
              <w:rPr>
                <w:rStyle w:val="Hyperlink"/>
                <w:noProof/>
                <w:lang w:val="lv-LV"/>
              </w:rPr>
              <w:t>10.</w:t>
            </w:r>
            <w:r w:rsidR="000F25DC">
              <w:rPr>
                <w:rFonts w:asciiTheme="minorHAnsi" w:eastAsiaTheme="minorEastAsia" w:hAnsiTheme="minorHAnsi"/>
                <w:noProof/>
                <w:sz w:val="22"/>
              </w:rPr>
              <w:tab/>
            </w:r>
            <w:r w:rsidR="000F25DC" w:rsidRPr="00334EA9">
              <w:rPr>
                <w:rStyle w:val="Hyperlink"/>
                <w:noProof/>
                <w:lang w:val="lv-LV"/>
              </w:rPr>
              <w:t>Režģogu aprēķins</w:t>
            </w:r>
            <w:r w:rsidR="000F25DC">
              <w:rPr>
                <w:noProof/>
                <w:webHidden/>
              </w:rPr>
              <w:tab/>
            </w:r>
            <w:r w:rsidR="000F25DC">
              <w:rPr>
                <w:noProof/>
                <w:webHidden/>
              </w:rPr>
              <w:fldChar w:fldCharType="begin"/>
            </w:r>
            <w:r w:rsidR="000F25DC">
              <w:rPr>
                <w:noProof/>
                <w:webHidden/>
              </w:rPr>
              <w:instrText xml:space="preserve"> PAGEREF _Toc511904851 \h </w:instrText>
            </w:r>
            <w:r w:rsidR="000F25DC">
              <w:rPr>
                <w:noProof/>
                <w:webHidden/>
              </w:rPr>
            </w:r>
            <w:r w:rsidR="000F25DC">
              <w:rPr>
                <w:noProof/>
                <w:webHidden/>
              </w:rPr>
              <w:fldChar w:fldCharType="separate"/>
            </w:r>
            <w:r w:rsidR="000F25DC">
              <w:rPr>
                <w:noProof/>
                <w:webHidden/>
              </w:rPr>
              <w:t>101</w:t>
            </w:r>
            <w:r w:rsidR="000F25DC">
              <w:rPr>
                <w:noProof/>
                <w:webHidden/>
              </w:rPr>
              <w:fldChar w:fldCharType="end"/>
            </w:r>
          </w:hyperlink>
        </w:p>
        <w:p w:rsidR="000F25DC" w:rsidRDefault="00BB72AF">
          <w:pPr>
            <w:pStyle w:val="TOC2"/>
            <w:tabs>
              <w:tab w:val="left" w:pos="1100"/>
              <w:tab w:val="right" w:leader="dot" w:pos="9350"/>
            </w:tabs>
            <w:rPr>
              <w:rFonts w:asciiTheme="minorHAnsi" w:eastAsiaTheme="minorEastAsia" w:hAnsiTheme="minorHAnsi"/>
              <w:noProof/>
              <w:sz w:val="22"/>
            </w:rPr>
          </w:pPr>
          <w:hyperlink w:anchor="_Toc511904852" w:history="1">
            <w:r w:rsidR="000F25DC" w:rsidRPr="00334EA9">
              <w:rPr>
                <w:rStyle w:val="Hyperlink"/>
                <w:noProof/>
                <w:lang w:val="lv-LV"/>
              </w:rPr>
              <w:t>10.1</w:t>
            </w:r>
            <w:r w:rsidR="000F25DC">
              <w:rPr>
                <w:rFonts w:asciiTheme="minorHAnsi" w:eastAsiaTheme="minorEastAsia" w:hAnsiTheme="minorHAnsi"/>
                <w:noProof/>
                <w:sz w:val="22"/>
              </w:rPr>
              <w:tab/>
            </w:r>
            <w:r w:rsidR="000F25DC" w:rsidRPr="00334EA9">
              <w:rPr>
                <w:rStyle w:val="Hyperlink"/>
                <w:noProof/>
                <w:lang w:val="lv-LV"/>
              </w:rPr>
              <w:t>Slodzes uz režģogiem</w:t>
            </w:r>
            <w:r w:rsidR="000F25DC">
              <w:rPr>
                <w:noProof/>
                <w:webHidden/>
              </w:rPr>
              <w:tab/>
            </w:r>
            <w:r w:rsidR="000F25DC">
              <w:rPr>
                <w:noProof/>
                <w:webHidden/>
              </w:rPr>
              <w:fldChar w:fldCharType="begin"/>
            </w:r>
            <w:r w:rsidR="000F25DC">
              <w:rPr>
                <w:noProof/>
                <w:webHidden/>
              </w:rPr>
              <w:instrText xml:space="preserve"> PAGEREF _Toc511904852 \h </w:instrText>
            </w:r>
            <w:r w:rsidR="000F25DC">
              <w:rPr>
                <w:noProof/>
                <w:webHidden/>
              </w:rPr>
            </w:r>
            <w:r w:rsidR="000F25DC">
              <w:rPr>
                <w:noProof/>
                <w:webHidden/>
              </w:rPr>
              <w:fldChar w:fldCharType="separate"/>
            </w:r>
            <w:r w:rsidR="000F25DC">
              <w:rPr>
                <w:noProof/>
                <w:webHidden/>
              </w:rPr>
              <w:t>101</w:t>
            </w:r>
            <w:r w:rsidR="000F25DC">
              <w:rPr>
                <w:noProof/>
                <w:webHidden/>
              </w:rPr>
              <w:fldChar w:fldCharType="end"/>
            </w:r>
          </w:hyperlink>
        </w:p>
        <w:p w:rsidR="000F25DC" w:rsidRDefault="00BB72AF">
          <w:pPr>
            <w:pStyle w:val="TOC1"/>
            <w:tabs>
              <w:tab w:val="left" w:pos="660"/>
              <w:tab w:val="right" w:leader="dot" w:pos="9350"/>
            </w:tabs>
            <w:rPr>
              <w:rFonts w:asciiTheme="minorHAnsi" w:eastAsiaTheme="minorEastAsia" w:hAnsiTheme="minorHAnsi"/>
              <w:noProof/>
              <w:sz w:val="22"/>
            </w:rPr>
          </w:pPr>
          <w:hyperlink w:anchor="_Toc511904853" w:history="1">
            <w:r w:rsidR="000F25DC" w:rsidRPr="00334EA9">
              <w:rPr>
                <w:rStyle w:val="Hyperlink"/>
                <w:noProof/>
                <w:lang w:val="lv-LV"/>
              </w:rPr>
              <w:t>11.</w:t>
            </w:r>
            <w:r w:rsidR="000F25DC">
              <w:rPr>
                <w:rFonts w:asciiTheme="minorHAnsi" w:eastAsiaTheme="minorEastAsia" w:hAnsiTheme="minorHAnsi"/>
                <w:noProof/>
                <w:sz w:val="22"/>
              </w:rPr>
              <w:tab/>
            </w:r>
            <w:r w:rsidR="000F25DC" w:rsidRPr="00334EA9">
              <w:rPr>
                <w:rStyle w:val="Hyperlink"/>
                <w:noProof/>
                <w:lang w:val="lv-LV"/>
              </w:rPr>
              <w:t>Viena pāļa nestspējas aprēķins</w:t>
            </w:r>
            <w:r w:rsidR="000F25DC">
              <w:rPr>
                <w:noProof/>
                <w:webHidden/>
              </w:rPr>
              <w:tab/>
            </w:r>
            <w:r w:rsidR="000F25DC">
              <w:rPr>
                <w:noProof/>
                <w:webHidden/>
              </w:rPr>
              <w:fldChar w:fldCharType="begin"/>
            </w:r>
            <w:r w:rsidR="000F25DC">
              <w:rPr>
                <w:noProof/>
                <w:webHidden/>
              </w:rPr>
              <w:instrText xml:space="preserve"> PAGEREF _Toc511904853 \h </w:instrText>
            </w:r>
            <w:r w:rsidR="000F25DC">
              <w:rPr>
                <w:noProof/>
                <w:webHidden/>
              </w:rPr>
            </w:r>
            <w:r w:rsidR="000F25DC">
              <w:rPr>
                <w:noProof/>
                <w:webHidden/>
              </w:rPr>
              <w:fldChar w:fldCharType="separate"/>
            </w:r>
            <w:r w:rsidR="000F25DC">
              <w:rPr>
                <w:noProof/>
                <w:webHidden/>
              </w:rPr>
              <w:t>102</w:t>
            </w:r>
            <w:r w:rsidR="000F25DC">
              <w:rPr>
                <w:noProof/>
                <w:webHidden/>
              </w:rPr>
              <w:fldChar w:fldCharType="end"/>
            </w:r>
          </w:hyperlink>
        </w:p>
        <w:p w:rsidR="000F25DC" w:rsidRDefault="00BB72AF">
          <w:pPr>
            <w:pStyle w:val="TOC1"/>
            <w:tabs>
              <w:tab w:val="left" w:pos="660"/>
              <w:tab w:val="right" w:leader="dot" w:pos="9350"/>
            </w:tabs>
            <w:rPr>
              <w:rFonts w:asciiTheme="minorHAnsi" w:eastAsiaTheme="minorEastAsia" w:hAnsiTheme="minorHAnsi"/>
              <w:noProof/>
              <w:sz w:val="22"/>
            </w:rPr>
          </w:pPr>
          <w:hyperlink w:anchor="_Toc511904854" w:history="1">
            <w:r w:rsidR="000F25DC" w:rsidRPr="00334EA9">
              <w:rPr>
                <w:rStyle w:val="Hyperlink"/>
                <w:noProof/>
                <w:lang w:val="lv-LV"/>
              </w:rPr>
              <w:t>12.</w:t>
            </w:r>
            <w:r w:rsidR="000F25DC">
              <w:rPr>
                <w:rFonts w:asciiTheme="minorHAnsi" w:eastAsiaTheme="minorEastAsia" w:hAnsiTheme="minorHAnsi"/>
                <w:noProof/>
                <w:sz w:val="22"/>
              </w:rPr>
              <w:tab/>
            </w:r>
            <w:r w:rsidR="000F25DC" w:rsidRPr="00334EA9">
              <w:rPr>
                <w:rStyle w:val="Hyperlink"/>
                <w:noProof/>
                <w:lang w:val="lv-LV"/>
              </w:rPr>
              <w:t>Slodžu aprēķins uz pāļiem un pāļu noslodzes aprēķins pie visnelabvēlīgākās slodžu kombinācijas</w:t>
            </w:r>
            <w:r w:rsidR="000F25DC">
              <w:rPr>
                <w:noProof/>
                <w:webHidden/>
              </w:rPr>
              <w:tab/>
            </w:r>
            <w:r w:rsidR="000F25DC">
              <w:rPr>
                <w:noProof/>
                <w:webHidden/>
              </w:rPr>
              <w:fldChar w:fldCharType="begin"/>
            </w:r>
            <w:r w:rsidR="000F25DC">
              <w:rPr>
                <w:noProof/>
                <w:webHidden/>
              </w:rPr>
              <w:instrText xml:space="preserve"> PAGEREF _Toc511904854 \h </w:instrText>
            </w:r>
            <w:r w:rsidR="000F25DC">
              <w:rPr>
                <w:noProof/>
                <w:webHidden/>
              </w:rPr>
            </w:r>
            <w:r w:rsidR="000F25DC">
              <w:rPr>
                <w:noProof/>
                <w:webHidden/>
              </w:rPr>
              <w:fldChar w:fldCharType="separate"/>
            </w:r>
            <w:r w:rsidR="000F25DC">
              <w:rPr>
                <w:noProof/>
                <w:webHidden/>
              </w:rPr>
              <w:t>103</w:t>
            </w:r>
            <w:r w:rsidR="000F25DC">
              <w:rPr>
                <w:noProof/>
                <w:webHidden/>
              </w:rPr>
              <w:fldChar w:fldCharType="end"/>
            </w:r>
          </w:hyperlink>
        </w:p>
        <w:p w:rsidR="000F25DC" w:rsidRDefault="00BB72AF">
          <w:pPr>
            <w:pStyle w:val="TOC1"/>
            <w:tabs>
              <w:tab w:val="left" w:pos="660"/>
              <w:tab w:val="right" w:leader="dot" w:pos="9350"/>
            </w:tabs>
            <w:rPr>
              <w:rFonts w:asciiTheme="minorHAnsi" w:eastAsiaTheme="minorEastAsia" w:hAnsiTheme="minorHAnsi"/>
              <w:noProof/>
              <w:sz w:val="22"/>
            </w:rPr>
          </w:pPr>
          <w:hyperlink w:anchor="_Toc511904855" w:history="1">
            <w:r w:rsidR="000F25DC" w:rsidRPr="00334EA9">
              <w:rPr>
                <w:rStyle w:val="Hyperlink"/>
                <w:noProof/>
                <w:lang w:val="lv-LV"/>
              </w:rPr>
              <w:t>13.</w:t>
            </w:r>
            <w:r w:rsidR="000F25DC">
              <w:rPr>
                <w:rFonts w:asciiTheme="minorHAnsi" w:eastAsiaTheme="minorEastAsia" w:hAnsiTheme="minorHAnsi"/>
                <w:noProof/>
                <w:sz w:val="22"/>
              </w:rPr>
              <w:tab/>
            </w:r>
            <w:r w:rsidR="000F25DC" w:rsidRPr="00334EA9">
              <w:rPr>
                <w:rStyle w:val="Hyperlink"/>
                <w:noProof/>
                <w:lang w:val="lv-LV"/>
              </w:rPr>
              <w:t>Kāpņu aprēķins</w:t>
            </w:r>
            <w:r w:rsidR="000F25DC">
              <w:rPr>
                <w:noProof/>
                <w:webHidden/>
              </w:rPr>
              <w:tab/>
            </w:r>
            <w:r w:rsidR="000F25DC">
              <w:rPr>
                <w:noProof/>
                <w:webHidden/>
              </w:rPr>
              <w:fldChar w:fldCharType="begin"/>
            </w:r>
            <w:r w:rsidR="000F25DC">
              <w:rPr>
                <w:noProof/>
                <w:webHidden/>
              </w:rPr>
              <w:instrText xml:space="preserve"> PAGEREF _Toc511904855 \h </w:instrText>
            </w:r>
            <w:r w:rsidR="000F25DC">
              <w:rPr>
                <w:noProof/>
                <w:webHidden/>
              </w:rPr>
            </w:r>
            <w:r w:rsidR="000F25DC">
              <w:rPr>
                <w:noProof/>
                <w:webHidden/>
              </w:rPr>
              <w:fldChar w:fldCharType="separate"/>
            </w:r>
            <w:r w:rsidR="000F25DC">
              <w:rPr>
                <w:noProof/>
                <w:webHidden/>
              </w:rPr>
              <w:t>104</w:t>
            </w:r>
            <w:r w:rsidR="000F25DC">
              <w:rPr>
                <w:noProof/>
                <w:webHidden/>
              </w:rPr>
              <w:fldChar w:fldCharType="end"/>
            </w:r>
          </w:hyperlink>
        </w:p>
        <w:p w:rsidR="000F25DC" w:rsidRDefault="00BB72AF">
          <w:pPr>
            <w:pStyle w:val="TOC2"/>
            <w:tabs>
              <w:tab w:val="left" w:pos="1100"/>
              <w:tab w:val="right" w:leader="dot" w:pos="9350"/>
            </w:tabs>
            <w:rPr>
              <w:rFonts w:asciiTheme="minorHAnsi" w:eastAsiaTheme="minorEastAsia" w:hAnsiTheme="minorHAnsi"/>
              <w:noProof/>
              <w:sz w:val="22"/>
            </w:rPr>
          </w:pPr>
          <w:hyperlink w:anchor="_Toc511904856" w:history="1">
            <w:r w:rsidR="000F25DC" w:rsidRPr="00334EA9">
              <w:rPr>
                <w:rStyle w:val="Hyperlink"/>
                <w:noProof/>
                <w:lang w:val="lv-LV"/>
              </w:rPr>
              <w:t>13.1</w:t>
            </w:r>
            <w:r w:rsidR="000F25DC">
              <w:rPr>
                <w:rFonts w:asciiTheme="minorHAnsi" w:eastAsiaTheme="minorEastAsia" w:hAnsiTheme="minorHAnsi"/>
                <w:noProof/>
                <w:sz w:val="22"/>
              </w:rPr>
              <w:tab/>
            </w:r>
            <w:r w:rsidR="000F25DC" w:rsidRPr="00334EA9">
              <w:rPr>
                <w:rStyle w:val="Hyperlink"/>
                <w:noProof/>
                <w:lang w:val="lv-LV"/>
              </w:rPr>
              <w:t>Kāpņu K-1 aprēķins</w:t>
            </w:r>
            <w:r w:rsidR="000F25DC">
              <w:rPr>
                <w:noProof/>
                <w:webHidden/>
              </w:rPr>
              <w:tab/>
            </w:r>
            <w:r w:rsidR="000F25DC">
              <w:rPr>
                <w:noProof/>
                <w:webHidden/>
              </w:rPr>
              <w:fldChar w:fldCharType="begin"/>
            </w:r>
            <w:r w:rsidR="000F25DC">
              <w:rPr>
                <w:noProof/>
                <w:webHidden/>
              </w:rPr>
              <w:instrText xml:space="preserve"> PAGEREF _Toc511904856 \h </w:instrText>
            </w:r>
            <w:r w:rsidR="000F25DC">
              <w:rPr>
                <w:noProof/>
                <w:webHidden/>
              </w:rPr>
            </w:r>
            <w:r w:rsidR="000F25DC">
              <w:rPr>
                <w:noProof/>
                <w:webHidden/>
              </w:rPr>
              <w:fldChar w:fldCharType="separate"/>
            </w:r>
            <w:r w:rsidR="000F25DC">
              <w:rPr>
                <w:noProof/>
                <w:webHidden/>
              </w:rPr>
              <w:t>104</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57" w:history="1">
            <w:r w:rsidR="000F25DC" w:rsidRPr="00334EA9">
              <w:rPr>
                <w:rStyle w:val="Hyperlink"/>
                <w:noProof/>
                <w:lang w:val="lv-LV"/>
              </w:rPr>
              <w:t>13.1.1</w:t>
            </w:r>
            <w:r w:rsidR="000F25DC">
              <w:rPr>
                <w:rFonts w:asciiTheme="minorHAnsi" w:eastAsiaTheme="minorEastAsia" w:hAnsiTheme="minorHAnsi"/>
                <w:noProof/>
                <w:sz w:val="22"/>
              </w:rPr>
              <w:tab/>
            </w:r>
            <w:r w:rsidR="000F25DC" w:rsidRPr="00334EA9">
              <w:rPr>
                <w:rStyle w:val="Hyperlink"/>
                <w:noProof/>
                <w:lang w:val="lv-LV"/>
              </w:rPr>
              <w:t>Kāpņu K-1 aprēķina modelis</w:t>
            </w:r>
            <w:r w:rsidR="000F25DC">
              <w:rPr>
                <w:noProof/>
                <w:webHidden/>
              </w:rPr>
              <w:tab/>
            </w:r>
            <w:r w:rsidR="000F25DC">
              <w:rPr>
                <w:noProof/>
                <w:webHidden/>
              </w:rPr>
              <w:fldChar w:fldCharType="begin"/>
            </w:r>
            <w:r w:rsidR="000F25DC">
              <w:rPr>
                <w:noProof/>
                <w:webHidden/>
              </w:rPr>
              <w:instrText xml:space="preserve"> PAGEREF _Toc511904857 \h </w:instrText>
            </w:r>
            <w:r w:rsidR="000F25DC">
              <w:rPr>
                <w:noProof/>
                <w:webHidden/>
              </w:rPr>
            </w:r>
            <w:r w:rsidR="000F25DC">
              <w:rPr>
                <w:noProof/>
                <w:webHidden/>
              </w:rPr>
              <w:fldChar w:fldCharType="separate"/>
            </w:r>
            <w:r w:rsidR="000F25DC">
              <w:rPr>
                <w:noProof/>
                <w:webHidden/>
              </w:rPr>
              <w:t>104</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58" w:history="1">
            <w:r w:rsidR="000F25DC" w:rsidRPr="00334EA9">
              <w:rPr>
                <w:rStyle w:val="Hyperlink"/>
                <w:noProof/>
                <w:lang w:val="lv-LV"/>
              </w:rPr>
              <w:t>13.1.2</w:t>
            </w:r>
            <w:r w:rsidR="000F25DC">
              <w:rPr>
                <w:rFonts w:asciiTheme="minorHAnsi" w:eastAsiaTheme="minorEastAsia" w:hAnsiTheme="minorHAnsi"/>
                <w:noProof/>
                <w:sz w:val="22"/>
              </w:rPr>
              <w:tab/>
            </w:r>
            <w:r w:rsidR="000F25DC" w:rsidRPr="00334EA9">
              <w:rPr>
                <w:rStyle w:val="Hyperlink"/>
                <w:noProof/>
                <w:lang w:val="lv-LV"/>
              </w:rPr>
              <w:t>Pastāvīgās slodzes pielikšanas shēma</w:t>
            </w:r>
            <w:r w:rsidR="000F25DC">
              <w:rPr>
                <w:noProof/>
                <w:webHidden/>
              </w:rPr>
              <w:tab/>
            </w:r>
            <w:r w:rsidR="000F25DC">
              <w:rPr>
                <w:noProof/>
                <w:webHidden/>
              </w:rPr>
              <w:fldChar w:fldCharType="begin"/>
            </w:r>
            <w:r w:rsidR="000F25DC">
              <w:rPr>
                <w:noProof/>
                <w:webHidden/>
              </w:rPr>
              <w:instrText xml:space="preserve"> PAGEREF _Toc511904858 \h </w:instrText>
            </w:r>
            <w:r w:rsidR="000F25DC">
              <w:rPr>
                <w:noProof/>
                <w:webHidden/>
              </w:rPr>
            </w:r>
            <w:r w:rsidR="000F25DC">
              <w:rPr>
                <w:noProof/>
                <w:webHidden/>
              </w:rPr>
              <w:fldChar w:fldCharType="separate"/>
            </w:r>
            <w:r w:rsidR="000F25DC">
              <w:rPr>
                <w:noProof/>
                <w:webHidden/>
              </w:rPr>
              <w:t>106</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59" w:history="1">
            <w:r w:rsidR="000F25DC" w:rsidRPr="00334EA9">
              <w:rPr>
                <w:rStyle w:val="Hyperlink"/>
                <w:noProof/>
                <w:lang w:val="lv-LV"/>
              </w:rPr>
              <w:t>13.1.3</w:t>
            </w:r>
            <w:r w:rsidR="000F25DC">
              <w:rPr>
                <w:rFonts w:asciiTheme="minorHAnsi" w:eastAsiaTheme="minorEastAsia" w:hAnsiTheme="minorHAnsi"/>
                <w:noProof/>
                <w:sz w:val="22"/>
              </w:rPr>
              <w:tab/>
            </w:r>
            <w:r w:rsidR="000F25DC" w:rsidRPr="00334EA9">
              <w:rPr>
                <w:rStyle w:val="Hyperlink"/>
                <w:noProof/>
                <w:lang w:val="lv-LV"/>
              </w:rPr>
              <w:t>Lietderīgās slodzes pielikšanas shēma</w:t>
            </w:r>
            <w:r w:rsidR="000F25DC">
              <w:rPr>
                <w:noProof/>
                <w:webHidden/>
              </w:rPr>
              <w:tab/>
            </w:r>
            <w:r w:rsidR="000F25DC">
              <w:rPr>
                <w:noProof/>
                <w:webHidden/>
              </w:rPr>
              <w:fldChar w:fldCharType="begin"/>
            </w:r>
            <w:r w:rsidR="000F25DC">
              <w:rPr>
                <w:noProof/>
                <w:webHidden/>
              </w:rPr>
              <w:instrText xml:space="preserve"> PAGEREF _Toc511904859 \h </w:instrText>
            </w:r>
            <w:r w:rsidR="000F25DC">
              <w:rPr>
                <w:noProof/>
                <w:webHidden/>
              </w:rPr>
            </w:r>
            <w:r w:rsidR="000F25DC">
              <w:rPr>
                <w:noProof/>
                <w:webHidden/>
              </w:rPr>
              <w:fldChar w:fldCharType="separate"/>
            </w:r>
            <w:r w:rsidR="000F25DC">
              <w:rPr>
                <w:noProof/>
                <w:webHidden/>
              </w:rPr>
              <w:t>107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60" w:history="1">
            <w:r w:rsidR="000F25DC" w:rsidRPr="00334EA9">
              <w:rPr>
                <w:rStyle w:val="Hyperlink"/>
                <w:noProof/>
                <w:lang w:val="lv-LV"/>
              </w:rPr>
              <w:t>13.1.4</w:t>
            </w:r>
            <w:r w:rsidR="000F25DC">
              <w:rPr>
                <w:rFonts w:asciiTheme="minorHAnsi" w:eastAsiaTheme="minorEastAsia" w:hAnsiTheme="minorHAnsi"/>
                <w:noProof/>
                <w:sz w:val="22"/>
              </w:rPr>
              <w:tab/>
            </w:r>
            <w:r w:rsidR="000F25DC" w:rsidRPr="00334EA9">
              <w:rPr>
                <w:rStyle w:val="Hyperlink"/>
                <w:noProof/>
                <w:lang w:val="lv-LV"/>
              </w:rPr>
              <w:t>Iedarbes kāpņu stieņos pie slodžu kombinācijas 1.35P + 1.5L</w:t>
            </w:r>
            <w:r w:rsidR="000F25DC">
              <w:rPr>
                <w:noProof/>
                <w:webHidden/>
              </w:rPr>
              <w:tab/>
            </w:r>
            <w:r w:rsidR="000F25DC">
              <w:rPr>
                <w:noProof/>
                <w:webHidden/>
              </w:rPr>
              <w:fldChar w:fldCharType="begin"/>
            </w:r>
            <w:r w:rsidR="000F25DC">
              <w:rPr>
                <w:noProof/>
                <w:webHidden/>
              </w:rPr>
              <w:instrText xml:space="preserve"> PAGEREF _Toc511904860 \h </w:instrText>
            </w:r>
            <w:r w:rsidR="000F25DC">
              <w:rPr>
                <w:noProof/>
                <w:webHidden/>
              </w:rPr>
            </w:r>
            <w:r w:rsidR="000F25DC">
              <w:rPr>
                <w:noProof/>
                <w:webHidden/>
              </w:rPr>
              <w:fldChar w:fldCharType="separate"/>
            </w:r>
            <w:r w:rsidR="000F25DC">
              <w:rPr>
                <w:noProof/>
                <w:webHidden/>
              </w:rPr>
              <w:t>107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61" w:history="1">
            <w:r w:rsidR="000F25DC" w:rsidRPr="00334EA9">
              <w:rPr>
                <w:rStyle w:val="Hyperlink"/>
                <w:noProof/>
                <w:lang w:val="lv-LV"/>
              </w:rPr>
              <w:t>13.1.5</w:t>
            </w:r>
            <w:r w:rsidR="000F25DC">
              <w:rPr>
                <w:rFonts w:asciiTheme="minorHAnsi" w:eastAsiaTheme="minorEastAsia" w:hAnsiTheme="minorHAnsi"/>
                <w:noProof/>
                <w:sz w:val="22"/>
              </w:rPr>
              <w:tab/>
            </w:r>
            <w:r w:rsidR="000F25DC" w:rsidRPr="00334EA9">
              <w:rPr>
                <w:rStyle w:val="Hyperlink"/>
                <w:noProof/>
                <w:lang w:val="lv-LV"/>
              </w:rPr>
              <w:t>Kāpņu elementu noslodze pie slodžu kombinācijas 1.35P + 1.5L</w:t>
            </w:r>
            <w:r w:rsidR="000F25DC">
              <w:rPr>
                <w:noProof/>
                <w:webHidden/>
              </w:rPr>
              <w:tab/>
            </w:r>
            <w:r w:rsidR="000F25DC">
              <w:rPr>
                <w:noProof/>
                <w:webHidden/>
              </w:rPr>
              <w:fldChar w:fldCharType="begin"/>
            </w:r>
            <w:r w:rsidR="000F25DC">
              <w:rPr>
                <w:noProof/>
                <w:webHidden/>
              </w:rPr>
              <w:instrText xml:space="preserve"> PAGEREF _Toc511904861 \h </w:instrText>
            </w:r>
            <w:r w:rsidR="000F25DC">
              <w:rPr>
                <w:noProof/>
                <w:webHidden/>
              </w:rPr>
            </w:r>
            <w:r w:rsidR="000F25DC">
              <w:rPr>
                <w:noProof/>
                <w:webHidden/>
              </w:rPr>
              <w:fldChar w:fldCharType="separate"/>
            </w:r>
            <w:r w:rsidR="000F25DC">
              <w:rPr>
                <w:noProof/>
                <w:webHidden/>
              </w:rPr>
              <w:t>110</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62" w:history="1">
            <w:r w:rsidR="000F25DC" w:rsidRPr="00334EA9">
              <w:rPr>
                <w:rStyle w:val="Hyperlink"/>
                <w:noProof/>
                <w:lang w:val="lv-LV"/>
              </w:rPr>
              <w:t>1.1.1</w:t>
            </w:r>
            <w:r w:rsidR="000F25DC">
              <w:rPr>
                <w:rFonts w:asciiTheme="minorHAnsi" w:eastAsiaTheme="minorEastAsia" w:hAnsiTheme="minorHAnsi"/>
                <w:noProof/>
                <w:sz w:val="22"/>
              </w:rPr>
              <w:tab/>
            </w:r>
            <w:r w:rsidR="000F25DC" w:rsidRPr="00334EA9">
              <w:rPr>
                <w:rStyle w:val="Hyperlink"/>
                <w:noProof/>
                <w:lang w:val="lv-LV"/>
              </w:rPr>
              <w:t>Kāpņu K-1 izlieču aprēķins</w:t>
            </w:r>
            <w:r w:rsidR="000F25DC">
              <w:rPr>
                <w:noProof/>
                <w:webHidden/>
              </w:rPr>
              <w:tab/>
            </w:r>
            <w:r w:rsidR="000F25DC">
              <w:rPr>
                <w:noProof/>
                <w:webHidden/>
              </w:rPr>
              <w:fldChar w:fldCharType="begin"/>
            </w:r>
            <w:r w:rsidR="000F25DC">
              <w:rPr>
                <w:noProof/>
                <w:webHidden/>
              </w:rPr>
              <w:instrText xml:space="preserve"> PAGEREF _Toc511904862 \h </w:instrText>
            </w:r>
            <w:r w:rsidR="000F25DC">
              <w:rPr>
                <w:noProof/>
                <w:webHidden/>
              </w:rPr>
            </w:r>
            <w:r w:rsidR="000F25DC">
              <w:rPr>
                <w:noProof/>
                <w:webHidden/>
              </w:rPr>
              <w:fldChar w:fldCharType="separate"/>
            </w:r>
            <w:r w:rsidR="000F25DC">
              <w:rPr>
                <w:noProof/>
                <w:webHidden/>
              </w:rPr>
              <w:t>114</w:t>
            </w:r>
            <w:r w:rsidR="000F25DC">
              <w:rPr>
                <w:noProof/>
                <w:webHidden/>
              </w:rPr>
              <w:fldChar w:fldCharType="end"/>
            </w:r>
          </w:hyperlink>
        </w:p>
        <w:p w:rsidR="000F25DC" w:rsidRDefault="00BB72AF">
          <w:pPr>
            <w:pStyle w:val="TOC2"/>
            <w:tabs>
              <w:tab w:val="left" w:pos="1100"/>
              <w:tab w:val="right" w:leader="dot" w:pos="9350"/>
            </w:tabs>
            <w:rPr>
              <w:rFonts w:asciiTheme="minorHAnsi" w:eastAsiaTheme="minorEastAsia" w:hAnsiTheme="minorHAnsi"/>
              <w:noProof/>
              <w:sz w:val="22"/>
            </w:rPr>
          </w:pPr>
          <w:hyperlink w:anchor="_Toc511904863" w:history="1">
            <w:r w:rsidR="000F25DC" w:rsidRPr="00334EA9">
              <w:rPr>
                <w:rStyle w:val="Hyperlink"/>
                <w:noProof/>
                <w:lang w:val="lv-LV"/>
              </w:rPr>
              <w:t>13.2</w:t>
            </w:r>
            <w:r w:rsidR="000F25DC">
              <w:rPr>
                <w:rFonts w:asciiTheme="minorHAnsi" w:eastAsiaTheme="minorEastAsia" w:hAnsiTheme="minorHAnsi"/>
                <w:noProof/>
                <w:sz w:val="22"/>
              </w:rPr>
              <w:tab/>
            </w:r>
            <w:r w:rsidR="000F25DC" w:rsidRPr="00334EA9">
              <w:rPr>
                <w:rStyle w:val="Hyperlink"/>
                <w:noProof/>
                <w:lang w:val="lv-LV"/>
              </w:rPr>
              <w:t>Kāpņu K-2 aprēķins</w:t>
            </w:r>
            <w:r w:rsidR="000F25DC">
              <w:rPr>
                <w:noProof/>
                <w:webHidden/>
              </w:rPr>
              <w:tab/>
            </w:r>
            <w:r w:rsidR="000F25DC">
              <w:rPr>
                <w:noProof/>
                <w:webHidden/>
              </w:rPr>
              <w:fldChar w:fldCharType="begin"/>
            </w:r>
            <w:r w:rsidR="000F25DC">
              <w:rPr>
                <w:noProof/>
                <w:webHidden/>
              </w:rPr>
              <w:instrText xml:space="preserve"> PAGEREF _Toc511904863 \h </w:instrText>
            </w:r>
            <w:r w:rsidR="000F25DC">
              <w:rPr>
                <w:noProof/>
                <w:webHidden/>
              </w:rPr>
            </w:r>
            <w:r w:rsidR="000F25DC">
              <w:rPr>
                <w:noProof/>
                <w:webHidden/>
              </w:rPr>
              <w:fldChar w:fldCharType="separate"/>
            </w:r>
            <w:r w:rsidR="000F25DC">
              <w:rPr>
                <w:noProof/>
                <w:webHidden/>
              </w:rPr>
              <w:t>115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64" w:history="1">
            <w:r w:rsidR="000F25DC" w:rsidRPr="00334EA9">
              <w:rPr>
                <w:rStyle w:val="Hyperlink"/>
                <w:noProof/>
                <w:lang w:val="lv-LV"/>
              </w:rPr>
              <w:t>13.2.1</w:t>
            </w:r>
            <w:r w:rsidR="000F25DC">
              <w:rPr>
                <w:rFonts w:asciiTheme="minorHAnsi" w:eastAsiaTheme="minorEastAsia" w:hAnsiTheme="minorHAnsi"/>
                <w:noProof/>
                <w:sz w:val="22"/>
              </w:rPr>
              <w:tab/>
            </w:r>
            <w:r w:rsidR="000F25DC" w:rsidRPr="00334EA9">
              <w:rPr>
                <w:rStyle w:val="Hyperlink"/>
                <w:noProof/>
                <w:lang w:val="lv-LV"/>
              </w:rPr>
              <w:t>Kāpņu K-2 aprēķina modelis</w:t>
            </w:r>
            <w:r w:rsidR="000F25DC">
              <w:rPr>
                <w:noProof/>
                <w:webHidden/>
              </w:rPr>
              <w:tab/>
            </w:r>
            <w:r w:rsidR="000F25DC">
              <w:rPr>
                <w:noProof/>
                <w:webHidden/>
              </w:rPr>
              <w:fldChar w:fldCharType="begin"/>
            </w:r>
            <w:r w:rsidR="000F25DC">
              <w:rPr>
                <w:noProof/>
                <w:webHidden/>
              </w:rPr>
              <w:instrText xml:space="preserve"> PAGEREF _Toc511904864 \h </w:instrText>
            </w:r>
            <w:r w:rsidR="000F25DC">
              <w:rPr>
                <w:noProof/>
                <w:webHidden/>
              </w:rPr>
            </w:r>
            <w:r w:rsidR="000F25DC">
              <w:rPr>
                <w:noProof/>
                <w:webHidden/>
              </w:rPr>
              <w:fldChar w:fldCharType="separate"/>
            </w:r>
            <w:r w:rsidR="000F25DC">
              <w:rPr>
                <w:noProof/>
                <w:webHidden/>
              </w:rPr>
              <w:t>115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65" w:history="1">
            <w:r w:rsidR="000F25DC" w:rsidRPr="00334EA9">
              <w:rPr>
                <w:rStyle w:val="Hyperlink"/>
                <w:noProof/>
                <w:lang w:val="lv-LV"/>
              </w:rPr>
              <w:t>13.2.2</w:t>
            </w:r>
            <w:r w:rsidR="000F25DC">
              <w:rPr>
                <w:rFonts w:asciiTheme="minorHAnsi" w:eastAsiaTheme="minorEastAsia" w:hAnsiTheme="minorHAnsi"/>
                <w:noProof/>
                <w:sz w:val="22"/>
              </w:rPr>
              <w:tab/>
            </w:r>
            <w:r w:rsidR="000F25DC" w:rsidRPr="00334EA9">
              <w:rPr>
                <w:rStyle w:val="Hyperlink"/>
                <w:noProof/>
                <w:lang w:val="lv-LV"/>
              </w:rPr>
              <w:t>Pastāvīgās slodzes pielikšanas shēma</w:t>
            </w:r>
            <w:r w:rsidR="000F25DC">
              <w:rPr>
                <w:noProof/>
                <w:webHidden/>
              </w:rPr>
              <w:tab/>
            </w:r>
            <w:r w:rsidR="000F25DC">
              <w:rPr>
                <w:noProof/>
                <w:webHidden/>
              </w:rPr>
              <w:fldChar w:fldCharType="begin"/>
            </w:r>
            <w:r w:rsidR="000F25DC">
              <w:rPr>
                <w:noProof/>
                <w:webHidden/>
              </w:rPr>
              <w:instrText xml:space="preserve"> PAGEREF _Toc511904865 \h </w:instrText>
            </w:r>
            <w:r w:rsidR="000F25DC">
              <w:rPr>
                <w:noProof/>
                <w:webHidden/>
              </w:rPr>
            </w:r>
            <w:r w:rsidR="000F25DC">
              <w:rPr>
                <w:noProof/>
                <w:webHidden/>
              </w:rPr>
              <w:fldChar w:fldCharType="separate"/>
            </w:r>
            <w:r w:rsidR="000F25DC">
              <w:rPr>
                <w:noProof/>
                <w:webHidden/>
              </w:rPr>
              <w:t>115</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66" w:history="1">
            <w:r w:rsidR="000F25DC" w:rsidRPr="00334EA9">
              <w:rPr>
                <w:rStyle w:val="Hyperlink"/>
                <w:noProof/>
                <w:lang w:val="lv-LV"/>
              </w:rPr>
              <w:t>13.2.3</w:t>
            </w:r>
            <w:r w:rsidR="000F25DC">
              <w:rPr>
                <w:rFonts w:asciiTheme="minorHAnsi" w:eastAsiaTheme="minorEastAsia" w:hAnsiTheme="minorHAnsi"/>
                <w:noProof/>
                <w:sz w:val="22"/>
              </w:rPr>
              <w:tab/>
            </w:r>
            <w:r w:rsidR="000F25DC" w:rsidRPr="00334EA9">
              <w:rPr>
                <w:rStyle w:val="Hyperlink"/>
                <w:noProof/>
                <w:lang w:val="lv-LV"/>
              </w:rPr>
              <w:t>Lietderīgās slodzes pielikšanas shēma</w:t>
            </w:r>
            <w:r w:rsidR="000F25DC">
              <w:rPr>
                <w:noProof/>
                <w:webHidden/>
              </w:rPr>
              <w:tab/>
            </w:r>
            <w:r w:rsidR="000F25DC">
              <w:rPr>
                <w:noProof/>
                <w:webHidden/>
              </w:rPr>
              <w:fldChar w:fldCharType="begin"/>
            </w:r>
            <w:r w:rsidR="000F25DC">
              <w:rPr>
                <w:noProof/>
                <w:webHidden/>
              </w:rPr>
              <w:instrText xml:space="preserve"> PAGEREF _Toc511904866 \h </w:instrText>
            </w:r>
            <w:r w:rsidR="000F25DC">
              <w:rPr>
                <w:noProof/>
                <w:webHidden/>
              </w:rPr>
            </w:r>
            <w:r w:rsidR="000F25DC">
              <w:rPr>
                <w:noProof/>
                <w:webHidden/>
              </w:rPr>
              <w:fldChar w:fldCharType="separate"/>
            </w:r>
            <w:r w:rsidR="000F25DC">
              <w:rPr>
                <w:noProof/>
                <w:webHidden/>
              </w:rPr>
              <w:t>116</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67" w:history="1">
            <w:r w:rsidR="000F25DC" w:rsidRPr="00334EA9">
              <w:rPr>
                <w:rStyle w:val="Hyperlink"/>
                <w:noProof/>
                <w:lang w:val="lv-LV"/>
              </w:rPr>
              <w:t>13.2.4</w:t>
            </w:r>
            <w:r w:rsidR="000F25DC">
              <w:rPr>
                <w:rFonts w:asciiTheme="minorHAnsi" w:eastAsiaTheme="minorEastAsia" w:hAnsiTheme="minorHAnsi"/>
                <w:noProof/>
                <w:sz w:val="22"/>
              </w:rPr>
              <w:tab/>
            </w:r>
            <w:r w:rsidR="000F25DC" w:rsidRPr="00334EA9">
              <w:rPr>
                <w:rStyle w:val="Hyperlink"/>
                <w:noProof/>
                <w:lang w:val="lv-LV"/>
              </w:rPr>
              <w:t>Iedarbes kāpņu stieņos pie slodžu kombinācijas 1.35P + 1.5L</w:t>
            </w:r>
            <w:r w:rsidR="000F25DC">
              <w:rPr>
                <w:noProof/>
                <w:webHidden/>
              </w:rPr>
              <w:tab/>
            </w:r>
            <w:r w:rsidR="000F25DC">
              <w:rPr>
                <w:noProof/>
                <w:webHidden/>
              </w:rPr>
              <w:fldChar w:fldCharType="begin"/>
            </w:r>
            <w:r w:rsidR="000F25DC">
              <w:rPr>
                <w:noProof/>
                <w:webHidden/>
              </w:rPr>
              <w:instrText xml:space="preserve"> PAGEREF _Toc511904867 \h </w:instrText>
            </w:r>
            <w:r w:rsidR="000F25DC">
              <w:rPr>
                <w:noProof/>
                <w:webHidden/>
              </w:rPr>
            </w:r>
            <w:r w:rsidR="000F25DC">
              <w:rPr>
                <w:noProof/>
                <w:webHidden/>
              </w:rPr>
              <w:fldChar w:fldCharType="separate"/>
            </w:r>
            <w:r w:rsidR="000F25DC">
              <w:rPr>
                <w:noProof/>
                <w:webHidden/>
              </w:rPr>
              <w:t>117</w:t>
            </w:r>
            <w:r w:rsidR="000F25DC">
              <w:rPr>
                <w:noProof/>
                <w:webHidden/>
              </w:rPr>
              <w:fldChar w:fldCharType="end"/>
            </w:r>
          </w:hyperlink>
        </w:p>
        <w:p w:rsidR="000F25DC" w:rsidRDefault="00BB72AF">
          <w:pPr>
            <w:pStyle w:val="TOC3"/>
            <w:tabs>
              <w:tab w:val="left" w:pos="1320"/>
              <w:tab w:val="right" w:leader="dot" w:pos="9350"/>
            </w:tabs>
            <w:rPr>
              <w:rFonts w:asciiTheme="minorHAnsi" w:eastAsiaTheme="minorEastAsia" w:hAnsiTheme="minorHAnsi"/>
              <w:noProof/>
              <w:sz w:val="22"/>
            </w:rPr>
          </w:pPr>
          <w:hyperlink w:anchor="_Toc511904868" w:history="1">
            <w:r w:rsidR="000F25DC" w:rsidRPr="00334EA9">
              <w:rPr>
                <w:rStyle w:val="Hyperlink"/>
                <w:noProof/>
                <w:lang w:val="lv-LV"/>
              </w:rPr>
              <w:t>13.2.5</w:t>
            </w:r>
            <w:r w:rsidR="000F25DC">
              <w:rPr>
                <w:rFonts w:asciiTheme="minorHAnsi" w:eastAsiaTheme="minorEastAsia" w:hAnsiTheme="minorHAnsi"/>
                <w:noProof/>
                <w:sz w:val="22"/>
              </w:rPr>
              <w:tab/>
            </w:r>
            <w:r w:rsidR="000F25DC" w:rsidRPr="00334EA9">
              <w:rPr>
                <w:rStyle w:val="Hyperlink"/>
                <w:noProof/>
                <w:lang w:val="lv-LV"/>
              </w:rPr>
              <w:t>Kāpņu elementu noslodze pie slodžu kombinācijas 1.35P + 1.5L</w:t>
            </w:r>
            <w:r w:rsidR="000F25DC">
              <w:rPr>
                <w:noProof/>
                <w:webHidden/>
              </w:rPr>
              <w:tab/>
            </w:r>
            <w:r w:rsidR="000F25DC">
              <w:rPr>
                <w:noProof/>
                <w:webHidden/>
              </w:rPr>
              <w:fldChar w:fldCharType="begin"/>
            </w:r>
            <w:r w:rsidR="000F25DC">
              <w:rPr>
                <w:noProof/>
                <w:webHidden/>
              </w:rPr>
              <w:instrText xml:space="preserve"> PAGEREF _Toc511904868 \h </w:instrText>
            </w:r>
            <w:r w:rsidR="000F25DC">
              <w:rPr>
                <w:noProof/>
                <w:webHidden/>
              </w:rPr>
            </w:r>
            <w:r w:rsidR="000F25DC">
              <w:rPr>
                <w:noProof/>
                <w:webHidden/>
              </w:rPr>
              <w:fldChar w:fldCharType="separate"/>
            </w:r>
            <w:r w:rsidR="000F25DC">
              <w:rPr>
                <w:noProof/>
                <w:webHidden/>
              </w:rPr>
              <w:t>119</w:t>
            </w:r>
            <w:r w:rsidR="000F25DC">
              <w:rPr>
                <w:noProof/>
                <w:webHidden/>
              </w:rPr>
              <w:fldChar w:fldCharType="end"/>
            </w:r>
          </w:hyperlink>
        </w:p>
        <w:p w:rsidR="000F25DC" w:rsidRPr="000F25DC" w:rsidRDefault="00BB72AF" w:rsidP="000F25DC">
          <w:pPr>
            <w:pStyle w:val="TOC3"/>
            <w:tabs>
              <w:tab w:val="left" w:pos="1320"/>
              <w:tab w:val="right" w:leader="dot" w:pos="9350"/>
            </w:tabs>
            <w:rPr>
              <w:noProof/>
              <w:color w:val="0563C1" w:themeColor="hyperlink"/>
              <w:u w:val="single"/>
              <w:lang w:val="lv-LV"/>
            </w:rPr>
          </w:pPr>
          <w:hyperlink w:anchor="_Toc511904869" w:history="1">
            <w:r w:rsidR="000F25DC" w:rsidRPr="00334EA9">
              <w:rPr>
                <w:rStyle w:val="Hyperlink"/>
                <w:noProof/>
                <w:lang w:val="lv-LV"/>
              </w:rPr>
              <w:t>1</w:t>
            </w:r>
            <w:r w:rsidR="000F25DC">
              <w:rPr>
                <w:rStyle w:val="Hyperlink"/>
                <w:noProof/>
                <w:lang w:val="lv-LV"/>
              </w:rPr>
              <w:t>3.2.6</w:t>
            </w:r>
            <w:r w:rsidR="000F25DC">
              <w:rPr>
                <w:rFonts w:asciiTheme="minorHAnsi" w:eastAsiaTheme="minorEastAsia" w:hAnsiTheme="minorHAnsi"/>
                <w:noProof/>
                <w:sz w:val="22"/>
              </w:rPr>
              <w:tab/>
            </w:r>
            <w:r w:rsidR="000F25DC" w:rsidRPr="00334EA9">
              <w:rPr>
                <w:rStyle w:val="Hyperlink"/>
                <w:noProof/>
                <w:lang w:val="lv-LV"/>
              </w:rPr>
              <w:t>Kāpņu K-2 izlieču aprēķins</w:t>
            </w:r>
            <w:r w:rsidR="000F25DC">
              <w:rPr>
                <w:noProof/>
                <w:webHidden/>
              </w:rPr>
              <w:tab/>
            </w:r>
            <w:r w:rsidR="000F25DC">
              <w:rPr>
                <w:noProof/>
                <w:webHidden/>
              </w:rPr>
              <w:fldChar w:fldCharType="begin"/>
            </w:r>
            <w:r w:rsidR="000F25DC">
              <w:rPr>
                <w:noProof/>
                <w:webHidden/>
              </w:rPr>
              <w:instrText xml:space="preserve"> PAGEREF _Toc511904869 \h </w:instrText>
            </w:r>
            <w:r w:rsidR="000F25DC">
              <w:rPr>
                <w:noProof/>
                <w:webHidden/>
              </w:rPr>
            </w:r>
            <w:r w:rsidR="000F25DC">
              <w:rPr>
                <w:noProof/>
                <w:webHidden/>
              </w:rPr>
              <w:fldChar w:fldCharType="separate"/>
            </w:r>
            <w:r w:rsidR="000F25DC">
              <w:rPr>
                <w:noProof/>
                <w:webHidden/>
              </w:rPr>
              <w:t>122</w:t>
            </w:r>
            <w:r w:rsidR="000F25DC">
              <w:rPr>
                <w:noProof/>
                <w:webHidden/>
              </w:rPr>
              <w:fldChar w:fldCharType="end"/>
            </w:r>
          </w:hyperlink>
        </w:p>
        <w:p w:rsidR="00176E1A" w:rsidRDefault="00BF4606" w:rsidP="00C7259B">
          <w:pPr>
            <w:rPr>
              <w:lang w:val="lv-LV"/>
            </w:rPr>
          </w:pPr>
          <w:r>
            <w:rPr>
              <w:b/>
              <w:bCs/>
              <w:noProof/>
            </w:rPr>
            <w:fldChar w:fldCharType="end"/>
          </w:r>
        </w:p>
        <w:p w:rsidR="00176E1A" w:rsidRDefault="00176E1A" w:rsidP="00C34B76">
          <w:pPr>
            <w:rPr>
              <w:lang w:val="lv-LV"/>
            </w:rPr>
          </w:pPr>
        </w:p>
        <w:p w:rsidR="00176E1A" w:rsidRDefault="00176E1A" w:rsidP="00C34B76">
          <w:pPr>
            <w:rPr>
              <w:lang w:val="lv-LV"/>
            </w:rPr>
          </w:pPr>
        </w:p>
        <w:p w:rsidR="00BF4606" w:rsidRDefault="00BB72AF"/>
      </w:sdtContent>
    </w:sdt>
    <w:p w:rsidR="00E34023" w:rsidRDefault="003815A1" w:rsidP="00E34023">
      <w:pPr>
        <w:rPr>
          <w:lang w:val="lv-LV"/>
        </w:rPr>
      </w:pPr>
      <w:r>
        <w:rPr>
          <w:lang w:val="lv-LV"/>
        </w:rPr>
        <w:br w:type="page"/>
      </w:r>
    </w:p>
    <w:p w:rsidR="00D472CE" w:rsidRDefault="00E34023" w:rsidP="00E34023">
      <w:pPr>
        <w:pStyle w:val="Heading1"/>
        <w:numPr>
          <w:ilvl w:val="0"/>
          <w:numId w:val="1"/>
        </w:numPr>
        <w:rPr>
          <w:lang w:val="lv-LV"/>
        </w:rPr>
      </w:pPr>
      <w:bookmarkStart w:id="1" w:name="_Toc511904751"/>
      <w:r>
        <w:rPr>
          <w:lang w:val="lv-LV"/>
        </w:rPr>
        <w:lastRenderedPageBreak/>
        <w:t>Vispārējie projektēšanas nosacījumi</w:t>
      </w:r>
      <w:bookmarkEnd w:id="1"/>
    </w:p>
    <w:p w:rsidR="007146E6" w:rsidRDefault="0072376A" w:rsidP="007146E6">
      <w:pPr>
        <w:rPr>
          <w:lang w:val="lv-LV"/>
        </w:rPr>
      </w:pPr>
      <w:r>
        <w:rPr>
          <w:noProof/>
        </w:rPr>
        <w:drawing>
          <wp:inline distT="0" distB="0" distL="0" distR="0" wp14:anchorId="0941A210" wp14:editId="35F2F1A4">
            <wp:extent cx="5943600" cy="3901313"/>
            <wp:effectExtent l="0" t="0" r="0" b="444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901313"/>
                    </a:xfrm>
                    <a:prstGeom prst="rect">
                      <a:avLst/>
                    </a:prstGeom>
                  </pic:spPr>
                </pic:pic>
              </a:graphicData>
            </a:graphic>
          </wp:inline>
        </w:drawing>
      </w:r>
    </w:p>
    <w:p w:rsidR="0072376A" w:rsidRPr="007146E6" w:rsidRDefault="0072376A" w:rsidP="007146E6">
      <w:pPr>
        <w:rPr>
          <w:lang w:val="lv-LV"/>
        </w:rPr>
      </w:pPr>
      <w:r>
        <w:rPr>
          <w:lang w:val="lv-LV"/>
        </w:rPr>
        <w:t>*Ēkas aprēķina modelis, koordinātu sistēma un asu tīkls</w:t>
      </w:r>
    </w:p>
    <w:p w:rsidR="007146E6" w:rsidRPr="0072376A" w:rsidRDefault="007146E6" w:rsidP="007146E6">
      <w:pPr>
        <w:rPr>
          <w:lang w:val="lv-LV"/>
        </w:rPr>
      </w:pPr>
      <w:r w:rsidRPr="0072376A">
        <w:rPr>
          <w:lang w:val="lv-LV"/>
        </w:rPr>
        <w:t>Konstrukciju gabarītus skatīt BP BK rasējumos, pamatkomplekta rasējumu lapu uzskaitījums Vispārīgo rādītaju lapā BK-01.</w:t>
      </w:r>
    </w:p>
    <w:p w:rsidR="007146E6" w:rsidRPr="007146E6" w:rsidRDefault="0011342E" w:rsidP="007146E6">
      <w:pPr>
        <w:rPr>
          <w:lang w:val="lv-LV"/>
        </w:rPr>
      </w:pPr>
      <w:r>
        <w:rPr>
          <w:lang w:val="lv-LV"/>
        </w:rPr>
        <w:br w:type="page"/>
      </w:r>
    </w:p>
    <w:p w:rsidR="00E34023" w:rsidRDefault="00E34023" w:rsidP="00E34023">
      <w:pPr>
        <w:pStyle w:val="Heading1"/>
        <w:numPr>
          <w:ilvl w:val="0"/>
          <w:numId w:val="1"/>
        </w:numPr>
        <w:rPr>
          <w:lang w:val="lv-LV"/>
        </w:rPr>
      </w:pPr>
      <w:bookmarkStart w:id="2" w:name="_Toc511904752"/>
      <w:r>
        <w:rPr>
          <w:lang w:val="lv-LV"/>
        </w:rPr>
        <w:lastRenderedPageBreak/>
        <w:t>Izmantotie būvnormatīvi, standarti un atsauces uz aprēķina metodiku</w:t>
      </w:r>
      <w:bookmarkEnd w:id="2"/>
    </w:p>
    <w:p w:rsidR="00AB64C1" w:rsidRPr="00BD6B5E" w:rsidRDefault="00AB64C1" w:rsidP="00AB64C1">
      <w:pPr>
        <w:rPr>
          <w:lang w:val="lv-LV"/>
        </w:rPr>
      </w:pPr>
    </w:p>
    <w:p w:rsidR="00AB64C1" w:rsidRPr="00BD6B5E" w:rsidRDefault="00AB64C1" w:rsidP="00AB64C1">
      <w:pPr>
        <w:rPr>
          <w:lang w:val="lv-LV"/>
        </w:rPr>
      </w:pPr>
      <w:r w:rsidRPr="00BD6B5E">
        <w:rPr>
          <w:lang w:val="lv-LV"/>
        </w:rPr>
        <w:t>Projektēšana veikta un tai atbilstošie aprēķini veikti pamatojoties uz Eirokodeksu prasībām</w:t>
      </w:r>
    </w:p>
    <w:p w:rsidR="00AB64C1" w:rsidRPr="00BD6B5E" w:rsidRDefault="00AB64C1" w:rsidP="00AB64C1">
      <w:pPr>
        <w:rPr>
          <w:lang w:val="nl-NL"/>
        </w:rPr>
      </w:pPr>
      <w:r w:rsidRPr="00BD6B5E">
        <w:rPr>
          <w:lang w:val="nl-NL"/>
        </w:rPr>
        <w:t>1. LBN 003-15 Būvklimatoloģija</w:t>
      </w:r>
    </w:p>
    <w:p w:rsidR="00AB64C1" w:rsidRPr="00BD6B5E" w:rsidRDefault="00AB64C1" w:rsidP="00AB64C1">
      <w:pPr>
        <w:rPr>
          <w:lang w:val="nl-NL"/>
        </w:rPr>
      </w:pPr>
      <w:r w:rsidRPr="00BD6B5E">
        <w:rPr>
          <w:lang w:val="nl-NL"/>
        </w:rPr>
        <w:t>2. LVS EN 1990</w:t>
      </w:r>
    </w:p>
    <w:p w:rsidR="00AB64C1" w:rsidRPr="00BD6B5E" w:rsidRDefault="00AB64C1" w:rsidP="00AB64C1">
      <w:pPr>
        <w:rPr>
          <w:lang w:val="nl-NL"/>
        </w:rPr>
      </w:pPr>
      <w:r w:rsidRPr="00BD6B5E">
        <w:rPr>
          <w:lang w:val="nl-NL"/>
        </w:rPr>
        <w:t>3. LVS EN 1991</w:t>
      </w:r>
    </w:p>
    <w:p w:rsidR="00AB64C1" w:rsidRPr="00BD6B5E" w:rsidRDefault="00AB64C1" w:rsidP="00AB64C1">
      <w:pPr>
        <w:rPr>
          <w:lang w:val="nl-NL"/>
        </w:rPr>
      </w:pPr>
      <w:r w:rsidRPr="00BD6B5E">
        <w:rPr>
          <w:lang w:val="nl-NL"/>
        </w:rPr>
        <w:t>4. LVS EN 1992</w:t>
      </w:r>
    </w:p>
    <w:p w:rsidR="00AB64C1" w:rsidRPr="00BD6B5E" w:rsidRDefault="00AB64C1" w:rsidP="00AB64C1">
      <w:pPr>
        <w:rPr>
          <w:lang w:val="nl-NL"/>
        </w:rPr>
      </w:pPr>
      <w:r w:rsidRPr="00BD6B5E">
        <w:rPr>
          <w:lang w:val="nl-NL"/>
        </w:rPr>
        <w:t>5. LVS EN 1993</w:t>
      </w:r>
    </w:p>
    <w:p w:rsidR="00AB64C1" w:rsidRPr="00BD6B5E" w:rsidRDefault="00AB64C1" w:rsidP="00AB64C1">
      <w:pPr>
        <w:rPr>
          <w:lang w:val="nl-NL"/>
        </w:rPr>
      </w:pPr>
      <w:r w:rsidRPr="00BD6B5E">
        <w:rPr>
          <w:lang w:val="nl-NL"/>
        </w:rPr>
        <w:t>6. LVS EN 1995</w:t>
      </w:r>
    </w:p>
    <w:p w:rsidR="00AB64C1" w:rsidRPr="00BD6B5E" w:rsidRDefault="00AB64C1" w:rsidP="00AB64C1">
      <w:pPr>
        <w:rPr>
          <w:lang w:val="nl-NL"/>
        </w:rPr>
      </w:pPr>
      <w:r w:rsidRPr="00BD6B5E">
        <w:rPr>
          <w:lang w:val="nl-NL"/>
        </w:rPr>
        <w:t>7. LVS EN 1996</w:t>
      </w:r>
    </w:p>
    <w:p w:rsidR="00AB64C1" w:rsidRPr="00BD6B5E" w:rsidRDefault="00AB64C1" w:rsidP="00AB64C1">
      <w:pPr>
        <w:rPr>
          <w:lang w:val="nl-NL"/>
        </w:rPr>
      </w:pPr>
      <w:r w:rsidRPr="00BD6B5E">
        <w:rPr>
          <w:lang w:val="nl-NL"/>
        </w:rPr>
        <w:t>8. LBN 207-15 "Ģeotehniskā projektēšana"</w:t>
      </w:r>
    </w:p>
    <w:p w:rsidR="00AB64C1" w:rsidRPr="00AB2444" w:rsidRDefault="00AB64C1" w:rsidP="00AB64C1">
      <w:r w:rsidRPr="00AB2444">
        <w:t xml:space="preserve">9. LVS EN 1997 </w:t>
      </w:r>
    </w:p>
    <w:p w:rsidR="00AB64C1" w:rsidRPr="0011342E" w:rsidRDefault="0011342E" w:rsidP="00AB64C1">
      <w:pPr>
        <w:rPr>
          <w:color w:val="FF0000"/>
        </w:rPr>
      </w:pPr>
      <w:r>
        <w:rPr>
          <w:color w:val="FF0000"/>
        </w:rPr>
        <w:br w:type="page"/>
      </w:r>
    </w:p>
    <w:p w:rsidR="00E34023" w:rsidRDefault="00E34023" w:rsidP="00E34023">
      <w:pPr>
        <w:pStyle w:val="Heading1"/>
        <w:numPr>
          <w:ilvl w:val="0"/>
          <w:numId w:val="1"/>
        </w:numPr>
        <w:rPr>
          <w:lang w:val="lv-LV"/>
        </w:rPr>
      </w:pPr>
      <w:bookmarkStart w:id="3" w:name="_Toc511904753"/>
      <w:r>
        <w:rPr>
          <w:lang w:val="lv-LV"/>
        </w:rPr>
        <w:lastRenderedPageBreak/>
        <w:t>Slodzes un iedarbes</w:t>
      </w:r>
      <w:bookmarkEnd w:id="3"/>
    </w:p>
    <w:p w:rsidR="002E5D30" w:rsidRPr="002E5D30" w:rsidRDefault="002E5D30" w:rsidP="002E5D30">
      <w:pPr>
        <w:rPr>
          <w:lang w:val="lv-LV"/>
        </w:rPr>
      </w:pPr>
    </w:p>
    <w:p w:rsidR="0011342E" w:rsidRDefault="00E34023" w:rsidP="00E34023">
      <w:pPr>
        <w:rPr>
          <w:lang w:val="lv-LV"/>
        </w:rPr>
      </w:pPr>
      <w:r>
        <w:rPr>
          <w:lang w:val="lv-LV"/>
        </w:rPr>
        <w:t>Uz ēku iedarbojošās slodzes un iedarbes pieņemtas, izmantojot</w:t>
      </w:r>
      <w:r w:rsidR="0011342E">
        <w:rPr>
          <w:lang w:val="lv-LV"/>
        </w:rPr>
        <w:t xml:space="preserve">: </w:t>
      </w:r>
    </w:p>
    <w:p w:rsidR="0011342E" w:rsidRDefault="0011342E" w:rsidP="00F83465">
      <w:pPr>
        <w:pStyle w:val="ListParagraph"/>
        <w:numPr>
          <w:ilvl w:val="0"/>
          <w:numId w:val="2"/>
        </w:numPr>
        <w:rPr>
          <w:lang w:val="lv-LV"/>
        </w:rPr>
      </w:pPr>
      <w:r w:rsidRPr="00B54B77">
        <w:rPr>
          <w:lang w:val="lv-LV"/>
        </w:rPr>
        <w:t>LVS-EN 1991-1-1:200</w:t>
      </w:r>
      <w:r w:rsidR="00D24156">
        <w:rPr>
          <w:lang w:val="lv-LV"/>
        </w:rPr>
        <w:t>3/NA:2010 (LV)</w:t>
      </w:r>
      <w:r w:rsidRPr="00B54B77">
        <w:rPr>
          <w:lang w:val="lv-LV"/>
        </w:rPr>
        <w:t xml:space="preserve"> (Pastāvīgo slodžu vērtības un mainīgo slodžu vērtības izejot no ēkas pielietošanas veida)</w:t>
      </w:r>
    </w:p>
    <w:p w:rsidR="00B54B77" w:rsidRDefault="00B54B77" w:rsidP="00F83465">
      <w:pPr>
        <w:pStyle w:val="ListParagraph"/>
        <w:numPr>
          <w:ilvl w:val="0"/>
          <w:numId w:val="2"/>
        </w:numPr>
        <w:rPr>
          <w:lang w:val="lv-LV"/>
        </w:rPr>
      </w:pPr>
      <w:r>
        <w:rPr>
          <w:lang w:val="lv-LV"/>
        </w:rPr>
        <w:t>LVS-EN 1991-1-</w:t>
      </w:r>
      <w:r w:rsidRPr="00B54B77">
        <w:rPr>
          <w:lang w:val="lv-LV"/>
        </w:rPr>
        <w:t>2:2002</w:t>
      </w:r>
      <w:r>
        <w:rPr>
          <w:lang w:val="lv-LV"/>
        </w:rPr>
        <w:t xml:space="preserve"> (slodzes ugunsgrēka gadījumā</w:t>
      </w:r>
      <w:r w:rsidR="000052B1">
        <w:rPr>
          <w:lang w:val="lv-LV"/>
        </w:rPr>
        <w:t xml:space="preserve"> un pasākumi konstrukciju aizsardībai ugunsgrēka gadījumā</w:t>
      </w:r>
      <w:r>
        <w:rPr>
          <w:lang w:val="lv-LV"/>
        </w:rPr>
        <w:t>)</w:t>
      </w:r>
    </w:p>
    <w:p w:rsidR="00B54B77" w:rsidRDefault="000F3EB6" w:rsidP="00F83465">
      <w:pPr>
        <w:pStyle w:val="ListParagraph"/>
        <w:numPr>
          <w:ilvl w:val="0"/>
          <w:numId w:val="2"/>
        </w:numPr>
        <w:rPr>
          <w:lang w:val="lv-LV"/>
        </w:rPr>
      </w:pPr>
      <w:r>
        <w:rPr>
          <w:lang w:val="lv-LV"/>
        </w:rPr>
        <w:t>LVS-EN 1991-1-3:2003</w:t>
      </w:r>
      <w:r w:rsidR="00977715">
        <w:rPr>
          <w:lang w:val="lv-LV"/>
        </w:rPr>
        <w:t>/NA:2015 (LV)</w:t>
      </w:r>
      <w:r>
        <w:rPr>
          <w:lang w:val="lv-LV"/>
        </w:rPr>
        <w:t xml:space="preserve"> (Sniega slodze)</w:t>
      </w:r>
    </w:p>
    <w:p w:rsidR="000F3EB6" w:rsidRDefault="000F3EB6" w:rsidP="00F83465">
      <w:pPr>
        <w:pStyle w:val="ListParagraph"/>
        <w:numPr>
          <w:ilvl w:val="0"/>
          <w:numId w:val="2"/>
        </w:numPr>
        <w:rPr>
          <w:lang w:val="lv-LV"/>
        </w:rPr>
      </w:pPr>
      <w:r>
        <w:rPr>
          <w:lang w:val="lv-LV"/>
        </w:rPr>
        <w:t>LVS-EN 1991-1-4:200</w:t>
      </w:r>
      <w:r w:rsidR="00977715">
        <w:rPr>
          <w:lang w:val="lv-LV"/>
        </w:rPr>
        <w:t>5/NA:2011</w:t>
      </w:r>
      <w:r>
        <w:rPr>
          <w:lang w:val="lv-LV"/>
        </w:rPr>
        <w:t xml:space="preserve"> </w:t>
      </w:r>
      <w:r w:rsidR="00977715">
        <w:rPr>
          <w:lang w:val="lv-LV"/>
        </w:rPr>
        <w:t xml:space="preserve">(LV) </w:t>
      </w:r>
      <w:r>
        <w:rPr>
          <w:lang w:val="lv-LV"/>
        </w:rPr>
        <w:t>(Vēja slodze)</w:t>
      </w:r>
    </w:p>
    <w:p w:rsidR="000F3EB6" w:rsidRDefault="000F3EB6" w:rsidP="00F83465">
      <w:pPr>
        <w:pStyle w:val="ListParagraph"/>
        <w:numPr>
          <w:ilvl w:val="0"/>
          <w:numId w:val="2"/>
        </w:numPr>
        <w:rPr>
          <w:lang w:val="lv-LV"/>
        </w:rPr>
      </w:pPr>
      <w:r>
        <w:rPr>
          <w:lang w:val="lv-LV"/>
        </w:rPr>
        <w:t>LVS-EN 1991-1-7:2006</w:t>
      </w:r>
      <w:r w:rsidR="00977715">
        <w:rPr>
          <w:lang w:val="lv-LV"/>
        </w:rPr>
        <w:t>/NA:2015 (LV)</w:t>
      </w:r>
      <w:r>
        <w:rPr>
          <w:lang w:val="lv-LV"/>
        </w:rPr>
        <w:t xml:space="preserve"> (Ārkārtas slodzes un iedarbes)</w:t>
      </w:r>
    </w:p>
    <w:p w:rsidR="00B300D4" w:rsidRDefault="00B300D4" w:rsidP="00B300D4">
      <w:pPr>
        <w:rPr>
          <w:lang w:val="lv-LV"/>
        </w:rPr>
      </w:pPr>
      <w:r>
        <w:rPr>
          <w:lang w:val="lv-LV"/>
        </w:rPr>
        <w:t>Slodžu kombinācijas sastādītas, izmantojot:</w:t>
      </w:r>
    </w:p>
    <w:p w:rsidR="008D2429" w:rsidRPr="008D2429" w:rsidRDefault="00B300D4" w:rsidP="00F83465">
      <w:pPr>
        <w:pStyle w:val="ListParagraph"/>
        <w:numPr>
          <w:ilvl w:val="0"/>
          <w:numId w:val="2"/>
        </w:numPr>
        <w:rPr>
          <w:lang w:val="lv-LV"/>
        </w:rPr>
      </w:pPr>
      <w:r w:rsidRPr="00B54B77">
        <w:rPr>
          <w:lang w:val="lv-LV"/>
        </w:rPr>
        <w:t>LVS-EN 199</w:t>
      </w:r>
      <w:r w:rsidR="00D24156">
        <w:rPr>
          <w:lang w:val="lv-LV"/>
        </w:rPr>
        <w:t>0</w:t>
      </w:r>
      <w:r w:rsidRPr="00B54B77">
        <w:rPr>
          <w:lang w:val="lv-LV"/>
        </w:rPr>
        <w:t>:200</w:t>
      </w:r>
      <w:r w:rsidR="00D24156">
        <w:rPr>
          <w:lang w:val="lv-LV"/>
        </w:rPr>
        <w:t xml:space="preserve">3/NA:2015 (LV) </w:t>
      </w:r>
      <w:r w:rsidRPr="00B54B77">
        <w:rPr>
          <w:lang w:val="lv-LV"/>
        </w:rPr>
        <w:t xml:space="preserve"> (Pastāvīgo slodžu vērtības un mainīgo slodžu vērtības izejot no ēkas pielietošanas veida)</w:t>
      </w:r>
    </w:p>
    <w:p w:rsidR="002E5D30" w:rsidRPr="002E5D30" w:rsidRDefault="00E34023" w:rsidP="002E5D30">
      <w:pPr>
        <w:pStyle w:val="Heading2"/>
        <w:numPr>
          <w:ilvl w:val="1"/>
          <w:numId w:val="1"/>
        </w:numPr>
        <w:rPr>
          <w:lang w:val="lv-LV"/>
        </w:rPr>
      </w:pPr>
      <w:bookmarkStart w:id="4" w:name="_Toc511904754"/>
      <w:r>
        <w:rPr>
          <w:lang w:val="lv-LV"/>
        </w:rPr>
        <w:t>Pastāvīgās slodzes</w:t>
      </w:r>
      <w:bookmarkEnd w:id="4"/>
    </w:p>
    <w:p w:rsidR="002E5D30" w:rsidRPr="002E5D30" w:rsidRDefault="00E34023" w:rsidP="002E5D30">
      <w:pPr>
        <w:pStyle w:val="Heading3"/>
        <w:numPr>
          <w:ilvl w:val="2"/>
          <w:numId w:val="1"/>
        </w:numPr>
        <w:rPr>
          <w:lang w:val="lv-LV"/>
        </w:rPr>
      </w:pPr>
      <w:bookmarkStart w:id="5" w:name="_Toc511904755"/>
      <w:r>
        <w:rPr>
          <w:lang w:val="lv-LV"/>
        </w:rPr>
        <w:t>Slodze uz jumtu</w:t>
      </w:r>
      <w:bookmarkEnd w:id="5"/>
    </w:p>
    <w:p w:rsidR="008F5560" w:rsidRDefault="00615C59" w:rsidP="008F5560">
      <w:pPr>
        <w:rPr>
          <w:lang w:val="lv-LV"/>
        </w:rPr>
      </w:pPr>
      <w:r w:rsidRPr="00615C59">
        <w:rPr>
          <w:noProof/>
        </w:rPr>
        <w:drawing>
          <wp:inline distT="0" distB="0" distL="0" distR="0" wp14:anchorId="442CF266" wp14:editId="0B5C1A62">
            <wp:extent cx="6273210" cy="3354681"/>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80338" cy="3358493"/>
                    </a:xfrm>
                    <a:prstGeom prst="rect">
                      <a:avLst/>
                    </a:prstGeom>
                    <a:noFill/>
                    <a:ln>
                      <a:noFill/>
                    </a:ln>
                  </pic:spPr>
                </pic:pic>
              </a:graphicData>
            </a:graphic>
          </wp:inline>
        </w:drawing>
      </w:r>
    </w:p>
    <w:p w:rsidR="008111EB" w:rsidRDefault="00593A50" w:rsidP="008F5560">
      <w:pPr>
        <w:rPr>
          <w:lang w:val="lv-LV"/>
        </w:rPr>
      </w:pPr>
      <w:r>
        <w:rPr>
          <w:lang w:val="lv-LV"/>
        </w:rPr>
        <w:t>*Ventiekārtu slodze pieņemta kā vienmērīgi izkliedēta pa visu jumta laukumu</w:t>
      </w:r>
      <w:r w:rsidR="006C3A07">
        <w:rPr>
          <w:lang w:val="lv-LV"/>
        </w:rPr>
        <w:t>, izejot n</w:t>
      </w:r>
      <w:r w:rsidR="00615C59">
        <w:rPr>
          <w:lang w:val="lv-LV"/>
        </w:rPr>
        <w:t>o ELK un AVK sastādītā uzdevuma.</w:t>
      </w:r>
    </w:p>
    <w:p w:rsidR="00593A50" w:rsidRDefault="002E5D30" w:rsidP="008F5560">
      <w:pPr>
        <w:rPr>
          <w:lang w:val="lv-LV"/>
        </w:rPr>
      </w:pPr>
      <w:r>
        <w:rPr>
          <w:lang w:val="lv-LV"/>
        </w:rPr>
        <w:br w:type="page"/>
      </w:r>
    </w:p>
    <w:p w:rsidR="002E5D30" w:rsidRPr="002E5D30" w:rsidRDefault="004E7F9D" w:rsidP="002E5D30">
      <w:pPr>
        <w:pStyle w:val="Heading3"/>
        <w:numPr>
          <w:ilvl w:val="2"/>
          <w:numId w:val="1"/>
        </w:numPr>
        <w:rPr>
          <w:lang w:val="lv-LV"/>
        </w:rPr>
      </w:pPr>
      <w:bookmarkStart w:id="6" w:name="_Toc511904756"/>
      <w:r>
        <w:rPr>
          <w:lang w:val="lv-LV"/>
        </w:rPr>
        <w:lastRenderedPageBreak/>
        <w:t>Slode uz starpstāvu pārsegumu</w:t>
      </w:r>
      <w:bookmarkEnd w:id="6"/>
    </w:p>
    <w:p w:rsidR="004E7F9D" w:rsidRDefault="00C7259B" w:rsidP="004E7F9D">
      <w:pPr>
        <w:rPr>
          <w:lang w:val="lv-LV"/>
        </w:rPr>
      </w:pPr>
      <w:r w:rsidRPr="00C7259B">
        <w:rPr>
          <w:noProof/>
        </w:rPr>
        <w:drawing>
          <wp:inline distT="0" distB="0" distL="0" distR="0" wp14:anchorId="676CE795" wp14:editId="57FD31FE">
            <wp:extent cx="5507355" cy="215836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07355" cy="2158365"/>
                    </a:xfrm>
                    <a:prstGeom prst="rect">
                      <a:avLst/>
                    </a:prstGeom>
                    <a:noFill/>
                    <a:ln>
                      <a:noFill/>
                    </a:ln>
                  </pic:spPr>
                </pic:pic>
              </a:graphicData>
            </a:graphic>
          </wp:inline>
        </w:drawing>
      </w:r>
    </w:p>
    <w:p w:rsidR="000011CC" w:rsidRDefault="000011CC" w:rsidP="004E7F9D">
      <w:pPr>
        <w:rPr>
          <w:lang w:val="lv-LV"/>
        </w:rPr>
      </w:pPr>
      <w:r>
        <w:rPr>
          <w:lang w:val="lv-LV"/>
        </w:rPr>
        <w:br w:type="page"/>
      </w:r>
    </w:p>
    <w:p w:rsidR="00CE1D34" w:rsidRDefault="00326596" w:rsidP="00CE1D34">
      <w:pPr>
        <w:pStyle w:val="Heading2"/>
        <w:numPr>
          <w:ilvl w:val="1"/>
          <w:numId w:val="1"/>
        </w:numPr>
        <w:rPr>
          <w:lang w:val="lv-LV"/>
        </w:rPr>
      </w:pPr>
      <w:bookmarkStart w:id="7" w:name="_Toc511904757"/>
      <w:r>
        <w:rPr>
          <w:lang w:val="lv-LV"/>
        </w:rPr>
        <w:lastRenderedPageBreak/>
        <w:t>Sniega slodze uz jumta</w:t>
      </w:r>
      <w:bookmarkEnd w:id="7"/>
    </w:p>
    <w:p w:rsidR="002E5D30" w:rsidRPr="002E5D30" w:rsidRDefault="002E5D30" w:rsidP="002E5D30">
      <w:pPr>
        <w:rPr>
          <w:lang w:val="lv-LV"/>
        </w:rPr>
      </w:pPr>
    </w:p>
    <w:p w:rsidR="00F75A93" w:rsidRPr="00F75A93" w:rsidRDefault="00F75A93" w:rsidP="00F75A93">
      <w:pPr>
        <w:rPr>
          <w:lang w:val="lv-LV"/>
        </w:rPr>
      </w:pPr>
      <w:r w:rsidRPr="00F75A93">
        <w:rPr>
          <w:lang w:val="lv-LV"/>
        </w:rPr>
        <w:t>s</w:t>
      </w:r>
      <w:r w:rsidRPr="00F75A93">
        <w:rPr>
          <w:vertAlign w:val="subscript"/>
          <w:lang w:val="lv-LV"/>
        </w:rPr>
        <w:t>k</w:t>
      </w:r>
      <w:r w:rsidRPr="00F75A93">
        <w:rPr>
          <w:lang w:val="lv-LV"/>
        </w:rPr>
        <w:t>=1,25kN/m</w:t>
      </w:r>
      <w:r w:rsidRPr="00F75A93">
        <w:rPr>
          <w:vertAlign w:val="superscript"/>
          <w:lang w:val="lv-LV"/>
        </w:rPr>
        <w:t>2</w:t>
      </w:r>
      <w:r w:rsidRPr="00F75A93">
        <w:rPr>
          <w:lang w:val="lv-LV"/>
        </w:rPr>
        <w:t xml:space="preserve"> – sniega slodzes raksturīgā vērtība uz zemes virsmu Ventspilī ar varbū</w:t>
      </w:r>
      <w:r w:rsidR="00CE1D34">
        <w:rPr>
          <w:lang w:val="lv-LV"/>
        </w:rPr>
        <w:t xml:space="preserve">tību 0,02 (1 reizi 50 gados) </w:t>
      </w:r>
    </w:p>
    <w:p w:rsidR="00F75A93" w:rsidRPr="00F75A93" w:rsidRDefault="00F75A93" w:rsidP="00F75A93">
      <w:pPr>
        <w:rPr>
          <w:lang w:val="lv-LV"/>
        </w:rPr>
      </w:pPr>
      <w:r w:rsidRPr="00F75A93">
        <w:rPr>
          <w:lang w:val="lv-LV"/>
        </w:rPr>
        <w:t>s</w:t>
      </w:r>
      <w:r w:rsidRPr="00F75A93">
        <w:rPr>
          <w:vertAlign w:val="subscript"/>
          <w:lang w:val="lv-LV"/>
        </w:rPr>
        <w:t>Ad</w:t>
      </w:r>
      <w:r w:rsidRPr="00F75A93">
        <w:rPr>
          <w:lang w:val="lv-LV"/>
        </w:rPr>
        <w:t>=2,5kN/m</w:t>
      </w:r>
      <w:r w:rsidRPr="00F75A93">
        <w:rPr>
          <w:vertAlign w:val="superscript"/>
          <w:lang w:val="lv-LV"/>
        </w:rPr>
        <w:t>2</w:t>
      </w:r>
      <w:r w:rsidRPr="00F75A93">
        <w:rPr>
          <w:lang w:val="lv-LV"/>
        </w:rPr>
        <w:t xml:space="preserve"> – sniega slodzes ārkārtējā vērtība uz zemes virsmu Ventspilī</w:t>
      </w:r>
      <w:r w:rsidR="00CE1D34">
        <w:rPr>
          <w:lang w:val="lv-LV"/>
        </w:rPr>
        <w:t xml:space="preserve"> </w:t>
      </w:r>
    </w:p>
    <w:p w:rsidR="00F75A93" w:rsidRPr="00F75A93" w:rsidRDefault="00F75A93" w:rsidP="00F75A93">
      <w:pPr>
        <w:rPr>
          <w:lang w:val="lv-LV"/>
        </w:rPr>
      </w:pPr>
      <w:r w:rsidRPr="00F75A93">
        <w:rPr>
          <w:lang w:val="lv-LV"/>
        </w:rPr>
        <w:t>C</w:t>
      </w:r>
      <w:r w:rsidRPr="00F75A93">
        <w:rPr>
          <w:vertAlign w:val="subscript"/>
          <w:lang w:val="lv-LV"/>
        </w:rPr>
        <w:t>e</w:t>
      </w:r>
      <w:r w:rsidRPr="00F75A93">
        <w:rPr>
          <w:lang w:val="lv-LV"/>
        </w:rPr>
        <w:t>=1,0 – sniega slodzes iedarbības ekspozīcijas koeficients atbilstoši platībām, kurās nenotiek nozīmīga sniega aizvākš</w:t>
      </w:r>
      <w:r w:rsidR="00CE1D34">
        <w:rPr>
          <w:lang w:val="lv-LV"/>
        </w:rPr>
        <w:t xml:space="preserve">ana ar vēju no konstrukcijām </w:t>
      </w:r>
    </w:p>
    <w:p w:rsidR="00F75A93" w:rsidRPr="00BD6B5E" w:rsidRDefault="00F75A93" w:rsidP="00F75A93">
      <w:pPr>
        <w:rPr>
          <w:lang w:val="lv-LV"/>
        </w:rPr>
      </w:pPr>
      <w:r w:rsidRPr="00BD6B5E">
        <w:rPr>
          <w:lang w:val="lv-LV"/>
        </w:rPr>
        <w:t>C</w:t>
      </w:r>
      <w:r w:rsidRPr="00BD6B5E">
        <w:rPr>
          <w:vertAlign w:val="subscript"/>
          <w:lang w:val="lv-LV"/>
        </w:rPr>
        <w:t>t</w:t>
      </w:r>
      <w:r w:rsidRPr="00BD6B5E">
        <w:rPr>
          <w:lang w:val="lv-LV"/>
        </w:rPr>
        <w:t>=1,0 – sniega slodzes iedarbības termiskais koeficients jumtam ar zemu silt</w:t>
      </w:r>
      <w:r w:rsidR="00CE1D34" w:rsidRPr="00BD6B5E">
        <w:rPr>
          <w:lang w:val="lv-LV"/>
        </w:rPr>
        <w:t xml:space="preserve">uma caurlaidības koeficientu </w:t>
      </w:r>
    </w:p>
    <w:p w:rsidR="00F75A93" w:rsidRPr="00F75A93" w:rsidRDefault="00F75A93" w:rsidP="00F75A93">
      <w:pPr>
        <w:rPr>
          <w:rFonts w:eastAsiaTheme="minorEastAsia"/>
        </w:rPr>
      </w:pPr>
      <w:proofErr w:type="spellStart"/>
      <w:r>
        <w:t>Jumta</w:t>
      </w:r>
      <w:proofErr w:type="spellEnd"/>
      <w:r>
        <w:t xml:space="preserve"> </w:t>
      </w:r>
      <w:proofErr w:type="spellStart"/>
      <w:r>
        <w:t>slīpuma</w:t>
      </w:r>
      <w:proofErr w:type="spellEnd"/>
      <w:r>
        <w:t xml:space="preserve"> </w:t>
      </w:r>
      <w:proofErr w:type="spellStart"/>
      <w:r>
        <w:t>leņķis</w:t>
      </w:r>
      <w:proofErr w:type="spellEnd"/>
      <w:r>
        <w:t xml:space="preserve"> </w:t>
      </w:r>
      <m:oMath>
        <m:r>
          <w:rPr>
            <w:rFonts w:ascii="Cambria Math" w:hAnsi="Cambria Math"/>
          </w:rPr>
          <m:t>0≤α≤30</m:t>
        </m:r>
      </m:oMath>
      <w:r w:rsidRPr="00F75A93">
        <w:rPr>
          <w:rFonts w:eastAsiaTheme="minorEastAsia"/>
        </w:rPr>
        <w:t xml:space="preserve">, tad </w:t>
      </w:r>
      <m:oMath>
        <m:sSub>
          <m:sSubPr>
            <m:ctrlPr>
              <w:rPr>
                <w:rFonts w:ascii="Cambria Math" w:eastAsiaTheme="minorEastAsia" w:hAnsi="Cambria Math"/>
                <w:i/>
              </w:rPr>
            </m:ctrlPr>
          </m:sSubPr>
          <m:e>
            <m:r>
              <w:rPr>
                <w:rFonts w:ascii="Cambria Math" w:eastAsiaTheme="minorEastAsia" w:hAnsi="Cambria Math"/>
              </w:rPr>
              <m:t>μ</m:t>
            </m:r>
          </m:e>
          <m:sub>
            <m:r>
              <w:rPr>
                <w:rFonts w:ascii="Cambria Math" w:eastAsiaTheme="minorEastAsia" w:hAnsi="Cambria Math"/>
              </w:rPr>
              <m:t>1</m:t>
            </m:r>
          </m:sub>
        </m:sSub>
        <m:r>
          <w:rPr>
            <w:rFonts w:ascii="Cambria Math" w:eastAsiaTheme="minorEastAsia" w:hAnsi="Cambria Math"/>
          </w:rPr>
          <m:t xml:space="preserve">=0,8 </m:t>
        </m:r>
      </m:oMath>
    </w:p>
    <w:p w:rsidR="00F75A93" w:rsidRDefault="00F75A93" w:rsidP="00F75A93">
      <w:pPr>
        <w:spacing w:after="0" w:line="240" w:lineRule="auto"/>
        <w:jc w:val="both"/>
        <w:rPr>
          <w:rFonts w:cs="Times New Roman"/>
          <w:szCs w:val="24"/>
        </w:rPr>
      </w:pPr>
      <w:r w:rsidRPr="00F75A93">
        <w:rPr>
          <w:rFonts w:cs="Times New Roman"/>
          <w:szCs w:val="24"/>
        </w:rPr>
        <w:t>S=</w:t>
      </w:r>
      <w:proofErr w:type="spellStart"/>
      <w:r w:rsidRPr="00F75A93">
        <w:rPr>
          <w:rFonts w:cs="Times New Roman"/>
          <w:szCs w:val="24"/>
        </w:rPr>
        <w:t>S</w:t>
      </w:r>
      <w:r w:rsidRPr="00F75A93">
        <w:rPr>
          <w:rFonts w:cs="Times New Roman"/>
          <w:szCs w:val="24"/>
          <w:vertAlign w:val="subscript"/>
        </w:rPr>
        <w:t>k</w:t>
      </w:r>
      <w:proofErr w:type="spellEnd"/>
      <w:r w:rsidRPr="00F75A93">
        <w:rPr>
          <w:rFonts w:cs="Times New Roman"/>
          <w:szCs w:val="24"/>
        </w:rPr>
        <w:t>* µ</w:t>
      </w:r>
      <w:proofErr w:type="spellStart"/>
      <w:r w:rsidRPr="00F75A93">
        <w:rPr>
          <w:rFonts w:cs="Times New Roman"/>
          <w:szCs w:val="24"/>
          <w:vertAlign w:val="subscript"/>
        </w:rPr>
        <w:t>i</w:t>
      </w:r>
      <w:proofErr w:type="spellEnd"/>
      <w:r w:rsidRPr="00F75A93">
        <w:rPr>
          <w:rFonts w:cs="Times New Roman"/>
          <w:szCs w:val="24"/>
        </w:rPr>
        <w:t>* C</w:t>
      </w:r>
      <w:r w:rsidRPr="00F75A93">
        <w:rPr>
          <w:rFonts w:cs="Times New Roman"/>
          <w:szCs w:val="24"/>
          <w:vertAlign w:val="subscript"/>
        </w:rPr>
        <w:t>e</w:t>
      </w:r>
      <w:r w:rsidRPr="00F75A93">
        <w:rPr>
          <w:rFonts w:cs="Times New Roman"/>
          <w:szCs w:val="24"/>
        </w:rPr>
        <w:t>* C</w:t>
      </w:r>
      <w:r w:rsidRPr="00F75A93">
        <w:rPr>
          <w:rFonts w:cs="Times New Roman"/>
          <w:szCs w:val="24"/>
          <w:vertAlign w:val="subscript"/>
        </w:rPr>
        <w:t>t</w:t>
      </w:r>
      <w:r w:rsidRPr="00F75A93">
        <w:rPr>
          <w:rFonts w:cs="Times New Roman"/>
          <w:szCs w:val="24"/>
        </w:rPr>
        <w:t>=1,25kN/m</w:t>
      </w:r>
      <w:r w:rsidRPr="00F75A93">
        <w:rPr>
          <w:rFonts w:cs="Times New Roman"/>
          <w:szCs w:val="24"/>
          <w:vertAlign w:val="superscript"/>
        </w:rPr>
        <w:t>2</w:t>
      </w:r>
      <w:r w:rsidRPr="00F75A93">
        <w:rPr>
          <w:rFonts w:cs="Times New Roman"/>
          <w:szCs w:val="24"/>
        </w:rPr>
        <w:t xml:space="preserve"> * 0,8 * 1,0 * 1,0 = 1,0(</w:t>
      </w:r>
      <w:proofErr w:type="spellStart"/>
      <w:r w:rsidRPr="00F75A93">
        <w:rPr>
          <w:rFonts w:cs="Times New Roman"/>
          <w:szCs w:val="24"/>
        </w:rPr>
        <w:t>nesanestas</w:t>
      </w:r>
      <w:proofErr w:type="spellEnd"/>
      <w:r w:rsidRPr="00F75A93">
        <w:rPr>
          <w:rFonts w:cs="Times New Roman"/>
          <w:szCs w:val="24"/>
        </w:rPr>
        <w:t xml:space="preserve"> </w:t>
      </w:r>
      <w:proofErr w:type="spellStart"/>
      <w:r w:rsidRPr="00F75A93">
        <w:rPr>
          <w:rFonts w:cs="Times New Roman"/>
          <w:szCs w:val="24"/>
        </w:rPr>
        <w:t>sniega</w:t>
      </w:r>
      <w:proofErr w:type="spellEnd"/>
      <w:r w:rsidRPr="00F75A93">
        <w:rPr>
          <w:rFonts w:cs="Times New Roman"/>
          <w:szCs w:val="24"/>
        </w:rPr>
        <w:t xml:space="preserve"> </w:t>
      </w:r>
      <w:proofErr w:type="spellStart"/>
      <w:r w:rsidRPr="00F75A93">
        <w:rPr>
          <w:rFonts w:cs="Times New Roman"/>
          <w:szCs w:val="24"/>
        </w:rPr>
        <w:t>slodzes</w:t>
      </w:r>
      <w:proofErr w:type="spellEnd"/>
      <w:r w:rsidRPr="00F75A93">
        <w:rPr>
          <w:rFonts w:cs="Times New Roman"/>
          <w:szCs w:val="24"/>
        </w:rPr>
        <w:t xml:space="preserve"> </w:t>
      </w:r>
      <w:proofErr w:type="spellStart"/>
      <w:r w:rsidR="00CE1D34">
        <w:rPr>
          <w:rFonts w:cs="Times New Roman"/>
          <w:szCs w:val="24"/>
        </w:rPr>
        <w:t>raksturīgā</w:t>
      </w:r>
      <w:proofErr w:type="spellEnd"/>
      <w:r w:rsidR="00CE1D34">
        <w:rPr>
          <w:rFonts w:cs="Times New Roman"/>
          <w:szCs w:val="24"/>
        </w:rPr>
        <w:t xml:space="preserve"> </w:t>
      </w:r>
      <w:proofErr w:type="spellStart"/>
      <w:r w:rsidR="00CE1D34">
        <w:rPr>
          <w:rFonts w:cs="Times New Roman"/>
          <w:szCs w:val="24"/>
        </w:rPr>
        <w:t>vērtība</w:t>
      </w:r>
      <w:proofErr w:type="spellEnd"/>
      <w:r w:rsidR="00CE1D34">
        <w:rPr>
          <w:rFonts w:cs="Times New Roman"/>
          <w:szCs w:val="24"/>
        </w:rPr>
        <w:t xml:space="preserve"> </w:t>
      </w:r>
      <w:proofErr w:type="spellStart"/>
      <w:r w:rsidR="00CE1D34">
        <w:rPr>
          <w:rFonts w:cs="Times New Roman"/>
          <w:szCs w:val="24"/>
        </w:rPr>
        <w:t>uz</w:t>
      </w:r>
      <w:proofErr w:type="spellEnd"/>
      <w:r w:rsidR="00CE1D34">
        <w:rPr>
          <w:rFonts w:cs="Times New Roman"/>
          <w:szCs w:val="24"/>
        </w:rPr>
        <w:t xml:space="preserve"> </w:t>
      </w:r>
      <w:proofErr w:type="spellStart"/>
      <w:r w:rsidR="00CE1D34">
        <w:rPr>
          <w:rFonts w:cs="Times New Roman"/>
          <w:szCs w:val="24"/>
        </w:rPr>
        <w:t>jumta</w:t>
      </w:r>
      <w:proofErr w:type="spellEnd"/>
      <w:r w:rsidR="00CE1D34">
        <w:rPr>
          <w:rFonts w:cs="Times New Roman"/>
          <w:szCs w:val="24"/>
        </w:rPr>
        <w:t xml:space="preserve">) </w:t>
      </w:r>
    </w:p>
    <w:p w:rsidR="00CE1D34" w:rsidRPr="00F75A93" w:rsidRDefault="00CE1D34" w:rsidP="00F75A93">
      <w:pPr>
        <w:spacing w:after="0" w:line="240" w:lineRule="auto"/>
        <w:jc w:val="both"/>
        <w:rPr>
          <w:rFonts w:cs="Times New Roman"/>
          <w:szCs w:val="24"/>
        </w:rPr>
      </w:pPr>
    </w:p>
    <w:p w:rsidR="00F75A93" w:rsidRDefault="00F75A93" w:rsidP="00F75A93">
      <w:pPr>
        <w:spacing w:after="0" w:line="240" w:lineRule="auto"/>
        <w:jc w:val="both"/>
        <w:rPr>
          <w:rFonts w:cs="Times New Roman"/>
          <w:szCs w:val="24"/>
        </w:rPr>
      </w:pPr>
      <w:r w:rsidRPr="00F75A93">
        <w:rPr>
          <w:rFonts w:cs="Times New Roman"/>
          <w:szCs w:val="24"/>
        </w:rPr>
        <w:t>S</w:t>
      </w:r>
      <w:r w:rsidRPr="00F75A93">
        <w:rPr>
          <w:rFonts w:cs="Times New Roman"/>
          <w:szCs w:val="24"/>
          <w:vertAlign w:val="subscript"/>
        </w:rPr>
        <w:t>D</w:t>
      </w:r>
      <w:r w:rsidRPr="00F75A93">
        <w:rPr>
          <w:rFonts w:cs="Times New Roman"/>
          <w:szCs w:val="24"/>
        </w:rPr>
        <w:t xml:space="preserve">= </w:t>
      </w:r>
      <w:proofErr w:type="spellStart"/>
      <w:r w:rsidRPr="00F75A93">
        <w:rPr>
          <w:rFonts w:cs="Times New Roman"/>
          <w:szCs w:val="24"/>
        </w:rPr>
        <w:t>S</w:t>
      </w:r>
      <w:r w:rsidRPr="00F75A93">
        <w:rPr>
          <w:rFonts w:cs="Times New Roman"/>
          <w:szCs w:val="24"/>
          <w:vertAlign w:val="subscript"/>
        </w:rPr>
        <w:t>Ad</w:t>
      </w:r>
      <w:proofErr w:type="spellEnd"/>
      <w:r w:rsidRPr="00F75A93">
        <w:rPr>
          <w:rFonts w:cs="Times New Roman"/>
          <w:szCs w:val="24"/>
        </w:rPr>
        <w:t>* µ</w:t>
      </w:r>
      <w:proofErr w:type="spellStart"/>
      <w:r w:rsidRPr="00F75A93">
        <w:rPr>
          <w:rFonts w:cs="Times New Roman"/>
          <w:szCs w:val="24"/>
          <w:vertAlign w:val="subscript"/>
        </w:rPr>
        <w:t>i</w:t>
      </w:r>
      <w:proofErr w:type="spellEnd"/>
      <w:r w:rsidRPr="00F75A93">
        <w:rPr>
          <w:rFonts w:cs="Times New Roman"/>
          <w:szCs w:val="24"/>
        </w:rPr>
        <w:t>* C</w:t>
      </w:r>
      <w:r w:rsidRPr="00F75A93">
        <w:rPr>
          <w:rFonts w:cs="Times New Roman"/>
          <w:szCs w:val="24"/>
          <w:vertAlign w:val="subscript"/>
        </w:rPr>
        <w:t>e</w:t>
      </w:r>
      <w:r w:rsidRPr="00F75A93">
        <w:rPr>
          <w:rFonts w:cs="Times New Roman"/>
          <w:szCs w:val="24"/>
        </w:rPr>
        <w:t>* C</w:t>
      </w:r>
      <w:r w:rsidRPr="00F75A93">
        <w:rPr>
          <w:rFonts w:cs="Times New Roman"/>
          <w:szCs w:val="24"/>
          <w:vertAlign w:val="subscript"/>
        </w:rPr>
        <w:t>t</w:t>
      </w:r>
      <w:r w:rsidRPr="00F75A93">
        <w:rPr>
          <w:rFonts w:cs="Times New Roman"/>
          <w:szCs w:val="24"/>
        </w:rPr>
        <w:t>=2,5kN/m</w:t>
      </w:r>
      <w:r w:rsidRPr="00F75A93">
        <w:rPr>
          <w:rFonts w:cs="Times New Roman"/>
          <w:szCs w:val="24"/>
          <w:vertAlign w:val="superscript"/>
        </w:rPr>
        <w:t>2</w:t>
      </w:r>
      <w:r w:rsidRPr="00F75A93">
        <w:rPr>
          <w:rFonts w:cs="Times New Roman"/>
          <w:szCs w:val="24"/>
        </w:rPr>
        <w:t xml:space="preserve"> * 0,8 * 1,0 * 1,0 = 2,0(</w:t>
      </w:r>
      <w:proofErr w:type="spellStart"/>
      <w:r w:rsidRPr="00F75A93">
        <w:rPr>
          <w:rFonts w:cs="Times New Roman"/>
          <w:szCs w:val="24"/>
        </w:rPr>
        <w:t>Nesanestas</w:t>
      </w:r>
      <w:proofErr w:type="spellEnd"/>
      <w:r w:rsidRPr="00F75A93">
        <w:rPr>
          <w:rFonts w:cs="Times New Roman"/>
          <w:szCs w:val="24"/>
        </w:rPr>
        <w:t xml:space="preserve"> </w:t>
      </w:r>
      <w:proofErr w:type="spellStart"/>
      <w:r w:rsidRPr="00F75A93">
        <w:rPr>
          <w:rFonts w:cs="Times New Roman"/>
          <w:szCs w:val="24"/>
        </w:rPr>
        <w:t>ārkārtas</w:t>
      </w:r>
      <w:proofErr w:type="spellEnd"/>
      <w:r w:rsidRPr="00F75A93">
        <w:rPr>
          <w:rFonts w:cs="Times New Roman"/>
          <w:szCs w:val="24"/>
        </w:rPr>
        <w:t xml:space="preserve"> </w:t>
      </w:r>
      <w:proofErr w:type="spellStart"/>
      <w:r w:rsidRPr="00F75A93">
        <w:rPr>
          <w:rFonts w:cs="Times New Roman"/>
          <w:szCs w:val="24"/>
        </w:rPr>
        <w:t>sniega</w:t>
      </w:r>
      <w:proofErr w:type="spellEnd"/>
      <w:r w:rsidRPr="00F75A93">
        <w:rPr>
          <w:rFonts w:cs="Times New Roman"/>
          <w:szCs w:val="24"/>
        </w:rPr>
        <w:t xml:space="preserve"> </w:t>
      </w:r>
      <w:proofErr w:type="spellStart"/>
      <w:r w:rsidRPr="00F75A93">
        <w:rPr>
          <w:rFonts w:cs="Times New Roman"/>
          <w:szCs w:val="24"/>
        </w:rPr>
        <w:t>slodze</w:t>
      </w:r>
      <w:r w:rsidR="00CE1D34">
        <w:rPr>
          <w:rFonts w:cs="Times New Roman"/>
          <w:szCs w:val="24"/>
        </w:rPr>
        <w:t>s</w:t>
      </w:r>
      <w:proofErr w:type="spellEnd"/>
      <w:r w:rsidR="00CE1D34">
        <w:rPr>
          <w:rFonts w:cs="Times New Roman"/>
          <w:szCs w:val="24"/>
        </w:rPr>
        <w:t xml:space="preserve"> </w:t>
      </w:r>
      <w:proofErr w:type="spellStart"/>
      <w:r w:rsidR="00CE1D34">
        <w:rPr>
          <w:rFonts w:cs="Times New Roman"/>
          <w:szCs w:val="24"/>
        </w:rPr>
        <w:t>aprēķina</w:t>
      </w:r>
      <w:proofErr w:type="spellEnd"/>
      <w:r w:rsidR="00CE1D34">
        <w:rPr>
          <w:rFonts w:cs="Times New Roman"/>
          <w:szCs w:val="24"/>
        </w:rPr>
        <w:t xml:space="preserve"> </w:t>
      </w:r>
      <w:proofErr w:type="spellStart"/>
      <w:r w:rsidR="00CE1D34">
        <w:rPr>
          <w:rFonts w:cs="Times New Roman"/>
          <w:szCs w:val="24"/>
        </w:rPr>
        <w:t>vērtība</w:t>
      </w:r>
      <w:proofErr w:type="spellEnd"/>
      <w:r w:rsidR="00CE1D34">
        <w:rPr>
          <w:rFonts w:cs="Times New Roman"/>
          <w:szCs w:val="24"/>
        </w:rPr>
        <w:t xml:space="preserve"> </w:t>
      </w:r>
      <w:proofErr w:type="spellStart"/>
      <w:r w:rsidR="00CE1D34">
        <w:rPr>
          <w:rFonts w:cs="Times New Roman"/>
          <w:szCs w:val="24"/>
        </w:rPr>
        <w:t>uz</w:t>
      </w:r>
      <w:proofErr w:type="spellEnd"/>
      <w:r w:rsidR="00CE1D34">
        <w:rPr>
          <w:rFonts w:cs="Times New Roman"/>
          <w:szCs w:val="24"/>
        </w:rPr>
        <w:t xml:space="preserve"> </w:t>
      </w:r>
      <w:proofErr w:type="spellStart"/>
      <w:r w:rsidR="00CE1D34">
        <w:rPr>
          <w:rFonts w:cs="Times New Roman"/>
          <w:szCs w:val="24"/>
        </w:rPr>
        <w:t>jumta</w:t>
      </w:r>
      <w:proofErr w:type="spellEnd"/>
      <w:r w:rsidR="00CE1D34">
        <w:rPr>
          <w:rFonts w:cs="Times New Roman"/>
          <w:szCs w:val="24"/>
        </w:rPr>
        <w:t xml:space="preserve">) </w:t>
      </w:r>
    </w:p>
    <w:p w:rsidR="0044717B" w:rsidRDefault="0044717B" w:rsidP="00F75A93">
      <w:pPr>
        <w:spacing w:after="0" w:line="240" w:lineRule="auto"/>
        <w:jc w:val="both"/>
        <w:rPr>
          <w:rFonts w:cs="Times New Roman"/>
          <w:szCs w:val="24"/>
        </w:rPr>
      </w:pPr>
    </w:p>
    <w:p w:rsidR="00A93FB2" w:rsidRDefault="00A93FB2" w:rsidP="00F75A93">
      <w:pPr>
        <w:spacing w:after="0" w:line="240" w:lineRule="auto"/>
        <w:jc w:val="both"/>
        <w:rPr>
          <w:rFonts w:cs="Times New Roman"/>
          <w:szCs w:val="24"/>
        </w:rPr>
      </w:pPr>
      <w:r>
        <w:rPr>
          <w:rFonts w:cs="Times New Roman"/>
          <w:szCs w:val="24"/>
        </w:rPr>
        <w:t>*</w:t>
      </w:r>
      <w:proofErr w:type="spellStart"/>
      <w:r>
        <w:rPr>
          <w:rFonts w:cs="Times New Roman"/>
          <w:szCs w:val="24"/>
        </w:rPr>
        <w:t>Ārkārtas</w:t>
      </w:r>
      <w:proofErr w:type="spellEnd"/>
      <w:r>
        <w:rPr>
          <w:rFonts w:cs="Times New Roman"/>
          <w:szCs w:val="24"/>
        </w:rPr>
        <w:t xml:space="preserve"> </w:t>
      </w:r>
      <w:proofErr w:type="spellStart"/>
      <w:r>
        <w:rPr>
          <w:rFonts w:cs="Times New Roman"/>
          <w:szCs w:val="24"/>
        </w:rPr>
        <w:t>sniega</w:t>
      </w:r>
      <w:proofErr w:type="spellEnd"/>
      <w:r>
        <w:rPr>
          <w:rFonts w:cs="Times New Roman"/>
          <w:szCs w:val="24"/>
        </w:rPr>
        <w:t xml:space="preserve"> </w:t>
      </w:r>
      <w:proofErr w:type="spellStart"/>
      <w:r>
        <w:rPr>
          <w:rFonts w:cs="Times New Roman"/>
          <w:szCs w:val="24"/>
        </w:rPr>
        <w:t>slodze</w:t>
      </w:r>
      <w:proofErr w:type="spellEnd"/>
      <w:r>
        <w:rPr>
          <w:rFonts w:cs="Times New Roman"/>
          <w:szCs w:val="24"/>
        </w:rPr>
        <w:t xml:space="preserve"> </w:t>
      </w:r>
      <w:proofErr w:type="spellStart"/>
      <w:r>
        <w:rPr>
          <w:rFonts w:cs="Times New Roman"/>
          <w:szCs w:val="24"/>
        </w:rPr>
        <w:t>tiek</w:t>
      </w:r>
      <w:proofErr w:type="spellEnd"/>
      <w:r>
        <w:rPr>
          <w:rFonts w:cs="Times New Roman"/>
          <w:szCs w:val="24"/>
        </w:rPr>
        <w:t xml:space="preserve"> </w:t>
      </w:r>
      <w:proofErr w:type="spellStart"/>
      <w:r>
        <w:rPr>
          <w:rFonts w:cs="Times New Roman"/>
          <w:szCs w:val="24"/>
        </w:rPr>
        <w:t>izmantota</w:t>
      </w:r>
      <w:proofErr w:type="spellEnd"/>
      <w:r>
        <w:rPr>
          <w:rFonts w:cs="Times New Roman"/>
          <w:szCs w:val="24"/>
        </w:rPr>
        <w:t xml:space="preserve"> </w:t>
      </w:r>
      <w:proofErr w:type="spellStart"/>
      <w:r>
        <w:rPr>
          <w:rFonts w:cs="Times New Roman"/>
          <w:szCs w:val="24"/>
        </w:rPr>
        <w:t>ārkārtas</w:t>
      </w:r>
      <w:proofErr w:type="spellEnd"/>
      <w:r>
        <w:rPr>
          <w:rFonts w:cs="Times New Roman"/>
          <w:szCs w:val="24"/>
        </w:rPr>
        <w:t xml:space="preserve"> </w:t>
      </w:r>
      <w:proofErr w:type="spellStart"/>
      <w:r>
        <w:rPr>
          <w:rFonts w:cs="Times New Roman"/>
          <w:szCs w:val="24"/>
        </w:rPr>
        <w:t>slodžu</w:t>
      </w:r>
      <w:proofErr w:type="spellEnd"/>
      <w:r>
        <w:rPr>
          <w:rFonts w:cs="Times New Roman"/>
          <w:szCs w:val="24"/>
        </w:rPr>
        <w:t xml:space="preserve"> </w:t>
      </w:r>
      <w:proofErr w:type="spellStart"/>
      <w:r>
        <w:rPr>
          <w:rFonts w:cs="Times New Roman"/>
          <w:szCs w:val="24"/>
        </w:rPr>
        <w:t>kombināciju</w:t>
      </w:r>
      <w:proofErr w:type="spellEnd"/>
      <w:r>
        <w:rPr>
          <w:rFonts w:cs="Times New Roman"/>
          <w:szCs w:val="24"/>
        </w:rPr>
        <w:t xml:space="preserve"> </w:t>
      </w:r>
      <w:proofErr w:type="spellStart"/>
      <w:r>
        <w:rPr>
          <w:rFonts w:cs="Times New Roman"/>
          <w:szCs w:val="24"/>
        </w:rPr>
        <w:t>sastādīšanā</w:t>
      </w:r>
      <w:proofErr w:type="spellEnd"/>
    </w:p>
    <w:p w:rsidR="00A93FB2" w:rsidRDefault="00404044" w:rsidP="00404044">
      <w:pPr>
        <w:rPr>
          <w:rFonts w:cs="Times New Roman"/>
          <w:szCs w:val="24"/>
        </w:rPr>
      </w:pPr>
      <w:r>
        <w:rPr>
          <w:rFonts w:cs="Times New Roman"/>
          <w:szCs w:val="24"/>
        </w:rPr>
        <w:br w:type="page"/>
      </w:r>
    </w:p>
    <w:p w:rsidR="002E5D30" w:rsidRPr="002E5D30" w:rsidRDefault="00CA766C" w:rsidP="002E5D30">
      <w:pPr>
        <w:pStyle w:val="Heading2"/>
        <w:numPr>
          <w:ilvl w:val="1"/>
          <w:numId w:val="1"/>
        </w:numPr>
      </w:pPr>
      <w:r>
        <w:lastRenderedPageBreak/>
        <w:t xml:space="preserve"> </w:t>
      </w:r>
      <w:bookmarkStart w:id="8" w:name="_Toc511904758"/>
      <w:proofErr w:type="spellStart"/>
      <w:r>
        <w:t>Vēja</w:t>
      </w:r>
      <w:proofErr w:type="spellEnd"/>
      <w:r>
        <w:t xml:space="preserve"> </w:t>
      </w:r>
      <w:proofErr w:type="spellStart"/>
      <w:r>
        <w:t>slodze</w:t>
      </w:r>
      <w:bookmarkEnd w:id="8"/>
      <w:proofErr w:type="spellEnd"/>
    </w:p>
    <w:p w:rsidR="006E2670" w:rsidRPr="006B7960" w:rsidRDefault="006E2670" w:rsidP="006E2670">
      <w:pPr>
        <w:spacing w:before="240" w:after="0" w:line="240" w:lineRule="auto"/>
        <w:jc w:val="both"/>
        <w:rPr>
          <w:rFonts w:cs="Times New Roman"/>
          <w:szCs w:val="24"/>
        </w:rPr>
      </w:pPr>
      <w:proofErr w:type="spellStart"/>
      <w:r>
        <w:rPr>
          <w:rFonts w:cs="Times New Roman"/>
          <w:szCs w:val="24"/>
        </w:rPr>
        <w:t>Pēc</w:t>
      </w:r>
      <w:proofErr w:type="spellEnd"/>
      <w:r>
        <w:rPr>
          <w:rFonts w:cs="Times New Roman"/>
          <w:szCs w:val="24"/>
        </w:rPr>
        <w:t xml:space="preserve"> LVS EN 1991-1-4:2006/NA:2011 </w:t>
      </w:r>
      <w:proofErr w:type="spellStart"/>
      <w:r>
        <w:rPr>
          <w:rFonts w:cs="Times New Roman"/>
          <w:szCs w:val="24"/>
        </w:rPr>
        <w:t>Ventspils</w:t>
      </w:r>
      <w:proofErr w:type="spellEnd"/>
      <w:r>
        <w:rPr>
          <w:rFonts w:cs="Times New Roman"/>
          <w:szCs w:val="24"/>
        </w:rPr>
        <w:t xml:space="preserve"> </w:t>
      </w:r>
      <w:proofErr w:type="spellStart"/>
      <w:r>
        <w:rPr>
          <w:rFonts w:cs="Times New Roman"/>
          <w:szCs w:val="24"/>
        </w:rPr>
        <w:t>atbilst</w:t>
      </w:r>
      <w:proofErr w:type="spellEnd"/>
      <w:r>
        <w:rPr>
          <w:rFonts w:cs="Times New Roman"/>
          <w:szCs w:val="24"/>
        </w:rPr>
        <w:t xml:space="preserve"> </w:t>
      </w:r>
      <w:proofErr w:type="spellStart"/>
      <w:r>
        <w:rPr>
          <w:rFonts w:cs="Times New Roman"/>
          <w:szCs w:val="24"/>
        </w:rPr>
        <w:t>teritorijai</w:t>
      </w:r>
      <w:proofErr w:type="spellEnd"/>
      <w:r>
        <w:rPr>
          <w:rFonts w:cs="Times New Roman"/>
          <w:szCs w:val="24"/>
        </w:rPr>
        <w:t xml:space="preserve">, </w:t>
      </w:r>
      <w:proofErr w:type="spellStart"/>
      <w:r>
        <w:rPr>
          <w:rFonts w:cs="Times New Roman"/>
          <w:szCs w:val="24"/>
        </w:rPr>
        <w:t>kas</w:t>
      </w:r>
      <w:proofErr w:type="spellEnd"/>
      <w:r>
        <w:rPr>
          <w:rFonts w:cs="Times New Roman"/>
          <w:szCs w:val="24"/>
        </w:rPr>
        <w:t xml:space="preserve"> </w:t>
      </w:r>
      <w:proofErr w:type="spellStart"/>
      <w:r>
        <w:rPr>
          <w:rFonts w:cs="Times New Roman"/>
          <w:szCs w:val="24"/>
        </w:rPr>
        <w:t>skaitas</w:t>
      </w:r>
      <w:proofErr w:type="spellEnd"/>
      <w:r>
        <w:rPr>
          <w:rFonts w:cs="Times New Roman"/>
          <w:szCs w:val="24"/>
        </w:rPr>
        <w:t xml:space="preserve"> pie </w:t>
      </w:r>
      <w:proofErr w:type="spellStart"/>
      <w:r>
        <w:rPr>
          <w:rFonts w:cs="Times New Roman"/>
          <w:szCs w:val="24"/>
        </w:rPr>
        <w:t>jūras</w:t>
      </w:r>
      <w:proofErr w:type="spellEnd"/>
      <w:r>
        <w:rPr>
          <w:rFonts w:cs="Times New Roman"/>
          <w:szCs w:val="24"/>
        </w:rPr>
        <w:t xml:space="preserve"> </w:t>
      </w:r>
      <w:proofErr w:type="spellStart"/>
      <w:r>
        <w:rPr>
          <w:rFonts w:cs="Times New Roman"/>
          <w:szCs w:val="24"/>
        </w:rPr>
        <w:t>piekrastes</w:t>
      </w:r>
      <w:proofErr w:type="spellEnd"/>
      <w:r>
        <w:rPr>
          <w:rFonts w:cs="Times New Roman"/>
          <w:szCs w:val="24"/>
        </w:rPr>
        <w:t xml:space="preserve"> zonas, tad </w:t>
      </w:r>
      <w:proofErr w:type="spellStart"/>
      <w:r>
        <w:rPr>
          <w:rFonts w:cs="Times New Roman"/>
          <w:szCs w:val="24"/>
        </w:rPr>
        <w:t>vēja</w:t>
      </w:r>
      <w:proofErr w:type="spellEnd"/>
      <w:r>
        <w:rPr>
          <w:rFonts w:cs="Times New Roman"/>
          <w:szCs w:val="24"/>
        </w:rPr>
        <w:t xml:space="preserve"> </w:t>
      </w:r>
      <w:proofErr w:type="spellStart"/>
      <w:r>
        <w:rPr>
          <w:rFonts w:cs="Times New Roman"/>
          <w:szCs w:val="24"/>
        </w:rPr>
        <w:t>pamatātrums</w:t>
      </w:r>
      <w:proofErr w:type="spellEnd"/>
      <w:r>
        <w:rPr>
          <w:rFonts w:cs="Times New Roman"/>
          <w:szCs w:val="24"/>
        </w:rPr>
        <w:t xml:space="preserve"> </w:t>
      </w:r>
      <w:proofErr w:type="spellStart"/>
      <w:r>
        <w:rPr>
          <w:rFonts w:cs="Times New Roman"/>
          <w:szCs w:val="24"/>
        </w:rPr>
        <w:t>jāpieņem</w:t>
      </w:r>
      <w:proofErr w:type="spellEnd"/>
      <w:r>
        <w:rPr>
          <w:rFonts w:cs="Times New Roman"/>
          <w:szCs w:val="24"/>
        </w:rPr>
        <w:t xml:space="preserve"> par 27m/s. </w:t>
      </w:r>
      <w:proofErr w:type="spellStart"/>
      <w:r>
        <w:rPr>
          <w:rFonts w:cs="Times New Roman"/>
          <w:szCs w:val="24"/>
        </w:rPr>
        <w:t>Vēja</w:t>
      </w:r>
      <w:proofErr w:type="spellEnd"/>
      <w:r>
        <w:rPr>
          <w:rFonts w:cs="Times New Roman"/>
          <w:szCs w:val="24"/>
        </w:rPr>
        <w:t xml:space="preserve"> </w:t>
      </w:r>
      <w:proofErr w:type="spellStart"/>
      <w:r>
        <w:rPr>
          <w:rFonts w:cs="Times New Roman"/>
          <w:szCs w:val="24"/>
        </w:rPr>
        <w:t>pamatātruma</w:t>
      </w:r>
      <w:proofErr w:type="spellEnd"/>
      <w:r>
        <w:rPr>
          <w:rFonts w:cs="Times New Roman"/>
          <w:szCs w:val="24"/>
        </w:rPr>
        <w:t xml:space="preserve"> </w:t>
      </w:r>
      <w:proofErr w:type="spellStart"/>
      <w:r>
        <w:rPr>
          <w:rFonts w:cs="Times New Roman"/>
          <w:szCs w:val="24"/>
        </w:rPr>
        <w:t>vērtības</w:t>
      </w:r>
      <w:proofErr w:type="spellEnd"/>
      <w:r>
        <w:rPr>
          <w:rFonts w:cs="Times New Roman"/>
          <w:szCs w:val="24"/>
        </w:rPr>
        <w:t xml:space="preserve"> 27</w:t>
      </w:r>
      <w:r w:rsidR="00FB2ED6">
        <w:rPr>
          <w:rFonts w:cs="Times New Roman"/>
          <w:szCs w:val="24"/>
        </w:rPr>
        <w:t xml:space="preserve">m/s </w:t>
      </w:r>
      <w:proofErr w:type="spellStart"/>
      <w:r w:rsidR="00FB2ED6">
        <w:rPr>
          <w:rFonts w:cs="Times New Roman"/>
          <w:szCs w:val="24"/>
        </w:rPr>
        <w:t>atbilst</w:t>
      </w:r>
      <w:proofErr w:type="spellEnd"/>
      <w:r w:rsidR="00FB2ED6">
        <w:rPr>
          <w:rFonts w:cs="Times New Roman"/>
          <w:szCs w:val="24"/>
        </w:rPr>
        <w:t xml:space="preserve"> </w:t>
      </w:r>
      <w:proofErr w:type="spellStart"/>
      <w:r w:rsidR="00FB2ED6">
        <w:rPr>
          <w:rFonts w:cs="Times New Roman"/>
          <w:szCs w:val="24"/>
        </w:rPr>
        <w:t>vēja</w:t>
      </w:r>
      <w:proofErr w:type="spellEnd"/>
      <w:r w:rsidR="00FB2ED6">
        <w:rPr>
          <w:rFonts w:cs="Times New Roman"/>
          <w:szCs w:val="24"/>
        </w:rPr>
        <w:t xml:space="preserve"> </w:t>
      </w:r>
      <w:proofErr w:type="spellStart"/>
      <w:r w:rsidR="00FB2ED6">
        <w:rPr>
          <w:rFonts w:cs="Times New Roman"/>
          <w:szCs w:val="24"/>
        </w:rPr>
        <w:t>spiediens</w:t>
      </w:r>
      <w:proofErr w:type="spellEnd"/>
      <w:r w:rsidR="00FB2ED6">
        <w:rPr>
          <w:rFonts w:cs="Times New Roman"/>
          <w:szCs w:val="24"/>
        </w:rPr>
        <w:t xml:space="preserve"> 0,46</w:t>
      </w:r>
      <w:r>
        <w:rPr>
          <w:rFonts w:cs="Times New Roman"/>
          <w:szCs w:val="24"/>
        </w:rPr>
        <w:t xml:space="preserve">KPa. </w:t>
      </w:r>
    </w:p>
    <w:p w:rsidR="006E2670" w:rsidRDefault="006E2670" w:rsidP="006E2670">
      <w:pPr>
        <w:spacing w:after="0" w:line="240" w:lineRule="auto"/>
        <w:jc w:val="both"/>
        <w:rPr>
          <w:rFonts w:cs="Times New Roman"/>
          <w:szCs w:val="24"/>
        </w:rPr>
      </w:pPr>
    </w:p>
    <w:p w:rsidR="000E081D" w:rsidRDefault="00660C40" w:rsidP="00F83465">
      <w:pPr>
        <w:pStyle w:val="ListParagraph"/>
        <w:numPr>
          <w:ilvl w:val="0"/>
          <w:numId w:val="2"/>
        </w:numPr>
        <w:rPr>
          <w:lang w:val="lv-LV"/>
        </w:rPr>
      </w:pPr>
      <w:r>
        <w:rPr>
          <w:lang w:val="lv-LV"/>
        </w:rPr>
        <w:t xml:space="preserve">Ēkas garums </w:t>
      </w:r>
      <w:r w:rsidR="00AD7F27">
        <w:rPr>
          <w:lang w:val="lv-LV"/>
        </w:rPr>
        <w:t>77m</w:t>
      </w:r>
    </w:p>
    <w:p w:rsidR="00660C40" w:rsidRDefault="00660C40" w:rsidP="00F83465">
      <w:pPr>
        <w:pStyle w:val="ListParagraph"/>
        <w:numPr>
          <w:ilvl w:val="0"/>
          <w:numId w:val="2"/>
        </w:numPr>
        <w:rPr>
          <w:lang w:val="lv-LV"/>
        </w:rPr>
      </w:pPr>
      <w:r>
        <w:rPr>
          <w:lang w:val="lv-LV"/>
        </w:rPr>
        <w:t xml:space="preserve">Ēkas platums </w:t>
      </w:r>
      <w:r w:rsidR="00AD7F27">
        <w:rPr>
          <w:lang w:val="lv-LV"/>
        </w:rPr>
        <w:t>49</w:t>
      </w:r>
      <w:r>
        <w:rPr>
          <w:lang w:val="lv-LV"/>
        </w:rPr>
        <w:t>m</w:t>
      </w:r>
    </w:p>
    <w:p w:rsidR="00660C40" w:rsidRDefault="00660C40" w:rsidP="00F83465">
      <w:pPr>
        <w:pStyle w:val="ListParagraph"/>
        <w:numPr>
          <w:ilvl w:val="0"/>
          <w:numId w:val="2"/>
        </w:numPr>
        <w:rPr>
          <w:lang w:val="lv-LV"/>
        </w:rPr>
      </w:pPr>
      <w:r>
        <w:rPr>
          <w:lang w:val="lv-LV"/>
        </w:rPr>
        <w:t>Pieņemtais references augstums vēja slodzes aprēķinam 1</w:t>
      </w:r>
      <w:r w:rsidR="00231347">
        <w:rPr>
          <w:lang w:val="lv-LV"/>
        </w:rPr>
        <w:t>0,8</w:t>
      </w:r>
      <w:r>
        <w:rPr>
          <w:lang w:val="lv-LV"/>
        </w:rPr>
        <w:t>m</w:t>
      </w:r>
    </w:p>
    <w:p w:rsidR="00660C40" w:rsidRPr="006A7254" w:rsidRDefault="00660C40" w:rsidP="00F83465">
      <w:pPr>
        <w:pStyle w:val="ListParagraph"/>
        <w:numPr>
          <w:ilvl w:val="0"/>
          <w:numId w:val="2"/>
        </w:numPr>
        <w:rPr>
          <w:lang w:val="lv-LV"/>
        </w:rPr>
      </w:pPr>
      <w:r>
        <w:rPr>
          <w:lang w:val="lv-LV"/>
        </w:rPr>
        <w:t>Slodzes platība uz sienām un jumtu &gt;10m</w:t>
      </w:r>
      <w:r w:rsidRPr="00660C40">
        <w:rPr>
          <w:vertAlign w:val="superscript"/>
          <w:lang w:val="lv-LV"/>
        </w:rPr>
        <w:t>2</w:t>
      </w:r>
    </w:p>
    <w:p w:rsidR="006A7254" w:rsidRPr="006A7254" w:rsidRDefault="006A7254" w:rsidP="006A7254">
      <w:pPr>
        <w:pStyle w:val="Heading3"/>
        <w:numPr>
          <w:ilvl w:val="2"/>
          <w:numId w:val="1"/>
        </w:numPr>
        <w:rPr>
          <w:lang w:val="lv-LV"/>
        </w:rPr>
      </w:pPr>
      <w:bookmarkStart w:id="9" w:name="_Toc511904759"/>
      <w:r>
        <w:rPr>
          <w:lang w:val="lv-LV"/>
        </w:rPr>
        <w:t>Iekšējā vēja aprēķins</w:t>
      </w:r>
      <w:bookmarkEnd w:id="9"/>
    </w:p>
    <w:p w:rsidR="006A7254" w:rsidRPr="006A7254" w:rsidRDefault="006A7254" w:rsidP="006A7254">
      <w:pPr>
        <w:rPr>
          <w:lang w:val="lv-LV"/>
        </w:rPr>
      </w:pPr>
      <w:r>
        <w:rPr>
          <w:lang w:val="lv-LV"/>
        </w:rPr>
        <w:t>*Šai ēkai pastāv caurvēja risks, tapēc tiek apskatīts iekšējais vējš, kurš kā papildus slodze tiek ielikts vēja slodžu aprēķinā uz ārsienām un uz iekšsienām</w:t>
      </w:r>
    </w:p>
    <w:p w:rsidR="006A7254" w:rsidRDefault="006A7254" w:rsidP="006A7254">
      <w:pPr>
        <w:rPr>
          <w:lang w:val="lv-LV"/>
        </w:rPr>
      </w:pPr>
      <w:r w:rsidRPr="006A7254">
        <w:rPr>
          <w:noProof/>
        </w:rPr>
        <w:drawing>
          <wp:inline distT="0" distB="0" distL="0" distR="0" wp14:anchorId="2773C893" wp14:editId="1FE26714">
            <wp:extent cx="5943600" cy="3270330"/>
            <wp:effectExtent l="0" t="0" r="0" b="635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270330"/>
                    </a:xfrm>
                    <a:prstGeom prst="rect">
                      <a:avLst/>
                    </a:prstGeom>
                    <a:noFill/>
                    <a:ln>
                      <a:noFill/>
                    </a:ln>
                  </pic:spPr>
                </pic:pic>
              </a:graphicData>
            </a:graphic>
          </wp:inline>
        </w:drawing>
      </w:r>
    </w:p>
    <w:p w:rsidR="006A7254" w:rsidRPr="006A7254" w:rsidRDefault="006A7254" w:rsidP="006A7254">
      <w:pPr>
        <w:rPr>
          <w:lang w:val="lv-LV"/>
        </w:rPr>
      </w:pPr>
      <w:r>
        <w:rPr>
          <w:lang w:val="lv-LV"/>
        </w:rPr>
        <w:br w:type="page"/>
      </w:r>
    </w:p>
    <w:p w:rsidR="008A0E57" w:rsidRDefault="008A0E57" w:rsidP="008A0E57">
      <w:pPr>
        <w:pStyle w:val="Heading3"/>
        <w:numPr>
          <w:ilvl w:val="2"/>
          <w:numId w:val="1"/>
        </w:numPr>
        <w:rPr>
          <w:lang w:val="lv-LV"/>
        </w:rPr>
      </w:pPr>
      <w:bookmarkStart w:id="10" w:name="_Toc511904760"/>
      <w:r>
        <w:rPr>
          <w:lang w:val="lv-LV"/>
        </w:rPr>
        <w:lastRenderedPageBreak/>
        <w:t>Vēja slodze uz sienām 1.gadījuma (Vēja virziens paralēls ēkas garenvirzienam)</w:t>
      </w:r>
      <w:bookmarkEnd w:id="10"/>
    </w:p>
    <w:p w:rsidR="005A1E6B" w:rsidRPr="005A1E6B" w:rsidRDefault="005A1E6B" w:rsidP="005A1E6B">
      <w:pPr>
        <w:rPr>
          <w:lang w:val="lv-LV"/>
        </w:rPr>
      </w:pPr>
    </w:p>
    <w:p w:rsidR="00C203DB" w:rsidRDefault="00231347" w:rsidP="0098606E">
      <w:pPr>
        <w:jc w:val="center"/>
        <w:rPr>
          <w:lang w:val="lv-LV"/>
        </w:rPr>
      </w:pPr>
      <w:r w:rsidRPr="00231347">
        <w:rPr>
          <w:noProof/>
        </w:rPr>
        <w:drawing>
          <wp:inline distT="0" distB="0" distL="0" distR="0" wp14:anchorId="4B991C2B" wp14:editId="4BDA7669">
            <wp:extent cx="6674522" cy="5167424"/>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80793" cy="5172279"/>
                    </a:xfrm>
                    <a:prstGeom prst="rect">
                      <a:avLst/>
                    </a:prstGeom>
                    <a:noFill/>
                    <a:ln>
                      <a:noFill/>
                    </a:ln>
                  </pic:spPr>
                </pic:pic>
              </a:graphicData>
            </a:graphic>
          </wp:inline>
        </w:drawing>
      </w:r>
    </w:p>
    <w:p w:rsidR="00404044" w:rsidRPr="00404044" w:rsidRDefault="00404044" w:rsidP="00404044">
      <w:pPr>
        <w:rPr>
          <w:lang w:val="lv-LV"/>
        </w:rPr>
      </w:pPr>
      <w:r>
        <w:rPr>
          <w:lang w:val="lv-LV"/>
        </w:rPr>
        <w:br w:type="page"/>
      </w:r>
    </w:p>
    <w:p w:rsidR="006A7C7E" w:rsidRDefault="006A7C7E" w:rsidP="00404044">
      <w:pPr>
        <w:pStyle w:val="Heading3"/>
        <w:numPr>
          <w:ilvl w:val="2"/>
          <w:numId w:val="1"/>
        </w:numPr>
        <w:rPr>
          <w:lang w:val="lv-LV"/>
        </w:rPr>
      </w:pPr>
      <w:bookmarkStart w:id="11" w:name="_Toc511904761"/>
      <w:r>
        <w:rPr>
          <w:lang w:val="lv-LV"/>
        </w:rPr>
        <w:lastRenderedPageBreak/>
        <w:t xml:space="preserve">Vēja slodze uz </w:t>
      </w:r>
      <w:r w:rsidR="00404044">
        <w:rPr>
          <w:lang w:val="lv-LV"/>
        </w:rPr>
        <w:t>jumta</w:t>
      </w:r>
      <w:r>
        <w:rPr>
          <w:lang w:val="lv-LV"/>
        </w:rPr>
        <w:t xml:space="preserve"> 1.gadījums (Vēja virziens paralēls ēkas garenvirzienam)</w:t>
      </w:r>
      <w:bookmarkEnd w:id="11"/>
    </w:p>
    <w:p w:rsidR="006D6BF9" w:rsidRPr="006D6BF9" w:rsidRDefault="006D6BF9" w:rsidP="006D6BF9">
      <w:pPr>
        <w:rPr>
          <w:lang w:val="lv-LV"/>
        </w:rPr>
      </w:pPr>
    </w:p>
    <w:p w:rsidR="006A7C7E" w:rsidRDefault="0098606E" w:rsidP="0098606E">
      <w:pPr>
        <w:jc w:val="center"/>
        <w:rPr>
          <w:lang w:val="lv-LV"/>
        </w:rPr>
      </w:pPr>
      <w:r w:rsidRPr="0098606E">
        <w:rPr>
          <w:noProof/>
        </w:rPr>
        <w:drawing>
          <wp:inline distT="0" distB="0" distL="0" distR="0" wp14:anchorId="16FD7D5A" wp14:editId="15BEAC0E">
            <wp:extent cx="6626607" cy="5635256"/>
            <wp:effectExtent l="0" t="0" r="3175" b="381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28775" cy="5637100"/>
                    </a:xfrm>
                    <a:prstGeom prst="rect">
                      <a:avLst/>
                    </a:prstGeom>
                    <a:noFill/>
                    <a:ln>
                      <a:noFill/>
                    </a:ln>
                  </pic:spPr>
                </pic:pic>
              </a:graphicData>
            </a:graphic>
          </wp:inline>
        </w:drawing>
      </w:r>
    </w:p>
    <w:p w:rsidR="00E100E1" w:rsidRDefault="00E100E1">
      <w:pPr>
        <w:rPr>
          <w:lang w:val="lv-LV"/>
        </w:rPr>
      </w:pPr>
      <w:r>
        <w:rPr>
          <w:lang w:val="lv-LV"/>
        </w:rPr>
        <w:br w:type="page"/>
      </w:r>
    </w:p>
    <w:p w:rsidR="00E100E1" w:rsidRDefault="00E100E1" w:rsidP="00715BA4">
      <w:pPr>
        <w:pStyle w:val="Heading3"/>
        <w:numPr>
          <w:ilvl w:val="2"/>
          <w:numId w:val="1"/>
        </w:numPr>
        <w:rPr>
          <w:lang w:val="lv-LV"/>
        </w:rPr>
      </w:pPr>
      <w:bookmarkStart w:id="12" w:name="_Toc511904762"/>
      <w:r>
        <w:rPr>
          <w:lang w:val="lv-LV"/>
        </w:rPr>
        <w:lastRenderedPageBreak/>
        <w:t>Vēja slodze uz sienām 2.gadījums (Vēja virziens perpendikulārs ēkas garenvirzienam)</w:t>
      </w:r>
      <w:bookmarkEnd w:id="12"/>
    </w:p>
    <w:p w:rsidR="002E5D30" w:rsidRPr="002E5D30" w:rsidRDefault="002E5D30" w:rsidP="002E5D30">
      <w:pPr>
        <w:rPr>
          <w:lang w:val="lv-LV"/>
        </w:rPr>
      </w:pPr>
    </w:p>
    <w:p w:rsidR="00E100E1" w:rsidRDefault="00846A59" w:rsidP="00E100E1">
      <w:pPr>
        <w:rPr>
          <w:lang w:val="lv-LV"/>
        </w:rPr>
      </w:pPr>
      <w:r w:rsidRPr="00846A59">
        <w:rPr>
          <w:noProof/>
        </w:rPr>
        <w:drawing>
          <wp:inline distT="0" distB="0" distL="0" distR="0" wp14:anchorId="4EDB5E11" wp14:editId="50B488DE">
            <wp:extent cx="6400800" cy="5045862"/>
            <wp:effectExtent l="0" t="0" r="0" b="254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0" cy="5045862"/>
                    </a:xfrm>
                    <a:prstGeom prst="rect">
                      <a:avLst/>
                    </a:prstGeom>
                    <a:noFill/>
                    <a:ln>
                      <a:noFill/>
                    </a:ln>
                  </pic:spPr>
                </pic:pic>
              </a:graphicData>
            </a:graphic>
          </wp:inline>
        </w:drawing>
      </w:r>
    </w:p>
    <w:p w:rsidR="00715BA4" w:rsidRDefault="00715BA4">
      <w:pPr>
        <w:rPr>
          <w:lang w:val="lv-LV"/>
        </w:rPr>
      </w:pPr>
      <w:r>
        <w:rPr>
          <w:lang w:val="lv-LV"/>
        </w:rPr>
        <w:br w:type="page"/>
      </w:r>
    </w:p>
    <w:p w:rsidR="00452246" w:rsidRDefault="00452246" w:rsidP="00452246">
      <w:pPr>
        <w:pStyle w:val="Heading3"/>
        <w:numPr>
          <w:ilvl w:val="2"/>
          <w:numId w:val="1"/>
        </w:numPr>
        <w:rPr>
          <w:lang w:val="lv-LV"/>
        </w:rPr>
      </w:pPr>
      <w:bookmarkStart w:id="13" w:name="_Toc511904763"/>
      <w:r>
        <w:rPr>
          <w:lang w:val="lv-LV"/>
        </w:rPr>
        <w:lastRenderedPageBreak/>
        <w:t>Vēja slodze uz jumta 2.gadījums (Vēja virziens perpendikulārs ēkas garenvirzienam)</w:t>
      </w:r>
      <w:bookmarkEnd w:id="13"/>
    </w:p>
    <w:p w:rsidR="002E5D30" w:rsidRPr="002E5D30" w:rsidRDefault="002E5D30" w:rsidP="002E5D30">
      <w:pPr>
        <w:rPr>
          <w:lang w:val="lv-LV"/>
        </w:rPr>
      </w:pPr>
    </w:p>
    <w:p w:rsidR="00715BA4" w:rsidRDefault="00846A59" w:rsidP="00846A59">
      <w:pPr>
        <w:jc w:val="center"/>
        <w:rPr>
          <w:lang w:val="lv-LV"/>
        </w:rPr>
      </w:pPr>
      <w:r w:rsidRPr="00846A59">
        <w:rPr>
          <w:noProof/>
        </w:rPr>
        <w:drawing>
          <wp:inline distT="0" distB="0" distL="0" distR="0" wp14:anchorId="38F38C8F" wp14:editId="7264109B">
            <wp:extent cx="6464595" cy="4885382"/>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1561" cy="4890646"/>
                    </a:xfrm>
                    <a:prstGeom prst="rect">
                      <a:avLst/>
                    </a:prstGeom>
                    <a:noFill/>
                    <a:ln>
                      <a:noFill/>
                    </a:ln>
                  </pic:spPr>
                </pic:pic>
              </a:graphicData>
            </a:graphic>
          </wp:inline>
        </w:drawing>
      </w:r>
    </w:p>
    <w:p w:rsidR="006A7254" w:rsidRDefault="006A7254" w:rsidP="00846A59">
      <w:pPr>
        <w:jc w:val="center"/>
        <w:rPr>
          <w:lang w:val="lv-LV"/>
        </w:rPr>
      </w:pPr>
    </w:p>
    <w:p w:rsidR="006A7254" w:rsidRDefault="006A7254" w:rsidP="00846A59">
      <w:pPr>
        <w:jc w:val="center"/>
        <w:rPr>
          <w:lang w:val="lv-LV"/>
        </w:rPr>
      </w:pPr>
    </w:p>
    <w:p w:rsidR="006A7254" w:rsidRDefault="006A7254" w:rsidP="00846A59">
      <w:pPr>
        <w:jc w:val="center"/>
        <w:rPr>
          <w:lang w:val="lv-LV"/>
        </w:rPr>
      </w:pPr>
    </w:p>
    <w:p w:rsidR="006A7254" w:rsidRDefault="006A7254" w:rsidP="00846A59">
      <w:pPr>
        <w:jc w:val="center"/>
        <w:rPr>
          <w:lang w:val="lv-LV"/>
        </w:rPr>
      </w:pPr>
    </w:p>
    <w:p w:rsidR="00423064" w:rsidRDefault="00423064">
      <w:pPr>
        <w:rPr>
          <w:lang w:val="lv-LV"/>
        </w:rPr>
      </w:pPr>
      <w:r>
        <w:rPr>
          <w:lang w:val="lv-LV"/>
        </w:rPr>
        <w:br w:type="page"/>
      </w:r>
    </w:p>
    <w:p w:rsidR="00423064" w:rsidRDefault="00423064" w:rsidP="00423064">
      <w:pPr>
        <w:pStyle w:val="Heading2"/>
        <w:numPr>
          <w:ilvl w:val="1"/>
          <w:numId w:val="1"/>
        </w:numPr>
        <w:rPr>
          <w:lang w:val="lv-LV"/>
        </w:rPr>
      </w:pPr>
      <w:bookmarkStart w:id="14" w:name="_Toc511904764"/>
      <w:r>
        <w:rPr>
          <w:lang w:val="lv-LV"/>
        </w:rPr>
        <w:lastRenderedPageBreak/>
        <w:t>Ārkārtas slodze no sadursmes ar automašīnu</w:t>
      </w:r>
      <w:bookmarkEnd w:id="14"/>
    </w:p>
    <w:p w:rsidR="002E5D30" w:rsidRPr="002E5D30" w:rsidRDefault="002E5D30" w:rsidP="002E5D30">
      <w:pPr>
        <w:rPr>
          <w:lang w:val="lv-LV"/>
        </w:rPr>
      </w:pPr>
    </w:p>
    <w:p w:rsidR="00502166" w:rsidRDefault="00502166" w:rsidP="00502166">
      <w:pPr>
        <w:rPr>
          <w:lang w:val="lv-LV"/>
        </w:rPr>
      </w:pPr>
      <w:r>
        <w:rPr>
          <w:lang w:val="lv-LV"/>
        </w:rPr>
        <w:t xml:space="preserve">Ārkārtas slodžu </w:t>
      </w:r>
      <w:r w:rsidR="002E5D30">
        <w:rPr>
          <w:lang w:val="lv-LV"/>
        </w:rPr>
        <w:t>iedarbes gadījumā nedrīkst tikt pieļauts progresīvs ēkas sabrukums(par progresīvu ēkas sabrukumu uzskatāms gadījums, kad notiek sabrukums, kas ietver lielāku teritoriju par 100m</w:t>
      </w:r>
      <w:r w:rsidR="002E5D30">
        <w:rPr>
          <w:vertAlign w:val="superscript"/>
          <w:lang w:val="lv-LV"/>
        </w:rPr>
        <w:t>2</w:t>
      </w:r>
      <w:r w:rsidR="002E5D30">
        <w:rPr>
          <w:lang w:val="lv-LV"/>
        </w:rPr>
        <w:t xml:space="preserve"> vai 15% no grīdas platības</w:t>
      </w:r>
      <w:r w:rsidR="00621B8B">
        <w:rPr>
          <w:lang w:val="lv-LV"/>
        </w:rPr>
        <w:t>(kurš no rādītājiem ir mazāks, tas jāpieņem par kritisko)) (LVS-EN 1991-1-7:2006/NA:2015 (LV)</w:t>
      </w:r>
      <w:r w:rsidR="007A02A5">
        <w:rPr>
          <w:lang w:val="lv-LV"/>
        </w:rPr>
        <w:t xml:space="preserve"> </w:t>
      </w:r>
      <w:r w:rsidR="00621B8B">
        <w:rPr>
          <w:lang w:val="lv-LV"/>
        </w:rPr>
        <w:t>3.3b</w:t>
      </w:r>
      <w:r w:rsidR="007A02A5">
        <w:rPr>
          <w:lang w:val="lv-LV"/>
        </w:rPr>
        <w:t>)</w:t>
      </w:r>
      <w:r w:rsidR="002E5D30">
        <w:rPr>
          <w:lang w:val="lv-LV"/>
        </w:rPr>
        <w:br/>
        <w:t>Lai novērstu pro</w:t>
      </w:r>
      <w:r w:rsidR="00621B8B">
        <w:rPr>
          <w:lang w:val="lv-LV"/>
        </w:rPr>
        <w:t>gresīvu ēkas sabrukumu kolonnas, kuru sabrukuma gadījumā notiktu ēkas sabrukums ar platību lielāku par 100m</w:t>
      </w:r>
      <w:r w:rsidR="00621B8B">
        <w:rPr>
          <w:vertAlign w:val="superscript"/>
          <w:lang w:val="lv-LV"/>
        </w:rPr>
        <w:t>2</w:t>
      </w:r>
      <w:r w:rsidR="00621B8B">
        <w:rPr>
          <w:lang w:val="lv-LV"/>
        </w:rPr>
        <w:t>, tiek projektētas lai nodrošinātu to nestspēju ārkārtas slodzes gadījumā no sadursmes ar automašīnu.</w:t>
      </w:r>
      <w:r w:rsidR="007A02A5">
        <w:rPr>
          <w:lang w:val="lv-LV"/>
        </w:rPr>
        <w:t xml:space="preserve"> LVS-EN 1991-1-7:2006/NA:2015 (LV) 3.3a</w:t>
      </w:r>
    </w:p>
    <w:p w:rsidR="007A02A5" w:rsidRDefault="007A02A5" w:rsidP="00502166">
      <w:pPr>
        <w:rPr>
          <w:lang w:val="lv-LV"/>
        </w:rPr>
      </w:pPr>
      <w:r>
        <w:rPr>
          <w:lang w:val="lv-LV"/>
        </w:rPr>
        <w:t>Attēlā apvilkto kolonnu sabrukums novedīs pie progresīva sabrukuma, tapēc šīs kolonnas tiek projektētas, lai nezaudētu nestspēju trieciena slodzes gadījumā no mašīnas</w:t>
      </w:r>
      <w:r w:rsidR="004B0FFC">
        <w:rPr>
          <w:lang w:val="lv-LV"/>
        </w:rPr>
        <w:t>, respektīvi tiek sastādītas ārkārtas slodžu kombinācijas pie kurām šīm kolonnām ir jānodrošina nestspēja.</w:t>
      </w:r>
    </w:p>
    <w:p w:rsidR="006706F0" w:rsidRDefault="00505898" w:rsidP="00502166">
      <w:pPr>
        <w:rPr>
          <w:lang w:val="lv-LV"/>
        </w:rPr>
      </w:pPr>
      <w:r>
        <w:rPr>
          <w:noProof/>
        </w:rPr>
        <w:drawing>
          <wp:inline distT="0" distB="0" distL="0" distR="0" wp14:anchorId="03DDEF2B" wp14:editId="742CE49D">
            <wp:extent cx="6698512" cy="4750760"/>
            <wp:effectExtent l="0" t="0" r="762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701627" cy="4752969"/>
                    </a:xfrm>
                    <a:prstGeom prst="rect">
                      <a:avLst/>
                    </a:prstGeom>
                  </pic:spPr>
                </pic:pic>
              </a:graphicData>
            </a:graphic>
          </wp:inline>
        </w:drawing>
      </w:r>
    </w:p>
    <w:p w:rsidR="006706F0" w:rsidRPr="00502166" w:rsidRDefault="006706F0" w:rsidP="00502166">
      <w:pPr>
        <w:rPr>
          <w:lang w:val="lv-LV"/>
        </w:rPr>
      </w:pPr>
      <w:r>
        <w:rPr>
          <w:lang w:val="lv-LV"/>
        </w:rPr>
        <w:br w:type="page"/>
      </w:r>
    </w:p>
    <w:p w:rsidR="00423064" w:rsidRDefault="00872882" w:rsidP="00423064">
      <w:pPr>
        <w:rPr>
          <w:lang w:val="lv-LV"/>
        </w:rPr>
      </w:pPr>
      <w:r>
        <w:rPr>
          <w:lang w:val="lv-LV"/>
        </w:rPr>
        <w:lastRenderedPageBreak/>
        <w:t>Trieciena slodzei ekvivalento statisko slodzi no automašīnas trieciena</w:t>
      </w:r>
      <w:r w:rsidR="00423064">
        <w:rPr>
          <w:lang w:val="lv-LV"/>
        </w:rPr>
        <w:t xml:space="preserve"> nosaku izmantojot LVS:EN 1991-7:2006 tabulu 4.1:</w:t>
      </w:r>
    </w:p>
    <w:p w:rsidR="00423064" w:rsidRDefault="00423064" w:rsidP="00423064">
      <w:pPr>
        <w:rPr>
          <w:lang w:val="lv-LV"/>
        </w:rPr>
      </w:pPr>
      <w:r>
        <w:rPr>
          <w:noProof/>
        </w:rPr>
        <w:drawing>
          <wp:inline distT="0" distB="0" distL="0" distR="0" wp14:anchorId="794B4A60" wp14:editId="58714214">
            <wp:extent cx="4069023" cy="2915729"/>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33688" cy="2962066"/>
                    </a:xfrm>
                    <a:prstGeom prst="rect">
                      <a:avLst/>
                    </a:prstGeom>
                  </pic:spPr>
                </pic:pic>
              </a:graphicData>
            </a:graphic>
          </wp:inline>
        </w:drawing>
      </w:r>
    </w:p>
    <w:p w:rsidR="00423064" w:rsidRDefault="00423064" w:rsidP="00423064">
      <w:pPr>
        <w:rPr>
          <w:lang w:val="lv-LV"/>
        </w:rPr>
      </w:pPr>
      <w:r>
        <w:rPr>
          <w:lang w:val="lv-LV"/>
        </w:rPr>
        <w:t>pieņemot trieciena slodzi kā tai ekvivalentu statisko slodzi, par cik teritorija ir ierobežota ap nesošajām konstrukcijām, bet ir iespēja ka tur brauks ar smagajām un vieglajām mašīnām, tad pieņemu slodzi:</w:t>
      </w:r>
    </w:p>
    <w:p w:rsidR="00423064" w:rsidRDefault="00423064" w:rsidP="00423064">
      <w:pPr>
        <w:rPr>
          <w:lang w:val="lv-LV"/>
        </w:rPr>
      </w:pPr>
      <w:r>
        <w:rPr>
          <w:lang w:val="lv-LV"/>
        </w:rPr>
        <w:t>F</w:t>
      </w:r>
      <w:r w:rsidRPr="000B4558">
        <w:rPr>
          <w:vertAlign w:val="subscript"/>
          <w:lang w:val="lv-LV"/>
        </w:rPr>
        <w:t>dx</w:t>
      </w:r>
      <w:r>
        <w:rPr>
          <w:lang w:val="lv-LV"/>
        </w:rPr>
        <w:t>=150kN</w:t>
      </w:r>
    </w:p>
    <w:p w:rsidR="00423064" w:rsidRDefault="00423064" w:rsidP="00423064">
      <w:pPr>
        <w:rPr>
          <w:lang w:val="lv-LV"/>
        </w:rPr>
      </w:pPr>
      <w:r>
        <w:rPr>
          <w:lang w:val="lv-LV"/>
        </w:rPr>
        <w:t>F</w:t>
      </w:r>
      <w:r w:rsidRPr="000B4558">
        <w:rPr>
          <w:vertAlign w:val="subscript"/>
          <w:lang w:val="lv-LV"/>
        </w:rPr>
        <w:t>dy</w:t>
      </w:r>
      <w:r>
        <w:rPr>
          <w:lang w:val="lv-LV"/>
        </w:rPr>
        <w:t>=75kN</w:t>
      </w:r>
    </w:p>
    <w:p w:rsidR="00423064" w:rsidRDefault="00423064" w:rsidP="00423064">
      <w:pPr>
        <w:rPr>
          <w:lang w:val="lv-LV"/>
        </w:rPr>
      </w:pPr>
      <w:r>
        <w:rPr>
          <w:lang w:val="lv-LV"/>
        </w:rPr>
        <w:t>Slodze pielikta 0.</w:t>
      </w:r>
      <w:r w:rsidR="00DD5EA8">
        <w:rPr>
          <w:lang w:val="lv-LV"/>
        </w:rPr>
        <w:t>7</w:t>
      </w:r>
      <w:r>
        <w:rPr>
          <w:lang w:val="lv-LV"/>
        </w:rPr>
        <w:t xml:space="preserve">m </w:t>
      </w:r>
      <w:r w:rsidR="00520033">
        <w:rPr>
          <w:lang w:val="lv-LV"/>
        </w:rPr>
        <w:t xml:space="preserve">augstumā virs </w:t>
      </w:r>
      <w:r w:rsidR="00C93A00">
        <w:rPr>
          <w:lang w:val="lv-LV"/>
        </w:rPr>
        <w:t>projekta nulles līmeņa</w:t>
      </w:r>
    </w:p>
    <w:p w:rsidR="00220ED5" w:rsidRDefault="00220ED5">
      <w:pPr>
        <w:rPr>
          <w:lang w:val="lv-LV"/>
        </w:rPr>
      </w:pPr>
      <w:r>
        <w:rPr>
          <w:lang w:val="lv-LV"/>
        </w:rPr>
        <w:br w:type="page"/>
      </w:r>
    </w:p>
    <w:p w:rsidR="00024148" w:rsidRDefault="00DB39D3" w:rsidP="00024148">
      <w:pPr>
        <w:pStyle w:val="Heading1"/>
        <w:numPr>
          <w:ilvl w:val="0"/>
          <w:numId w:val="1"/>
        </w:numPr>
        <w:rPr>
          <w:lang w:val="lv-LV"/>
        </w:rPr>
      </w:pPr>
      <w:bookmarkStart w:id="15" w:name="_Toc511904765"/>
      <w:r>
        <w:rPr>
          <w:lang w:val="lv-LV"/>
        </w:rPr>
        <w:lastRenderedPageBreak/>
        <w:t>Slodžu un iedarbju kombinācijas</w:t>
      </w:r>
      <w:bookmarkEnd w:id="15"/>
    </w:p>
    <w:p w:rsidR="004D42C4" w:rsidRPr="004D42C4" w:rsidRDefault="004D42C4" w:rsidP="004D42C4">
      <w:pPr>
        <w:rPr>
          <w:lang w:val="lv-LV"/>
        </w:rPr>
      </w:pPr>
      <w:r w:rsidRPr="004D42C4">
        <w:rPr>
          <w:lang w:val="lv-LV"/>
        </w:rPr>
        <w:t>Iedarbju noteikšanai uz nesošajām konstrukcijām tiek izmantotas sekojošās slodžu kombinācijas:</w:t>
      </w:r>
    </w:p>
    <w:p w:rsidR="00C5747E" w:rsidRDefault="00C5747E" w:rsidP="00C5747E">
      <w:pPr>
        <w:pStyle w:val="Heading2"/>
        <w:rPr>
          <w:lang w:val="lv-LV"/>
        </w:rPr>
      </w:pPr>
      <w:bookmarkStart w:id="16" w:name="_Toc511904766"/>
      <w:r>
        <w:rPr>
          <w:lang w:val="lv-LV"/>
        </w:rPr>
        <w:t>4.1 ULS slodžu kombinācijas</w:t>
      </w:r>
      <w:bookmarkEnd w:id="16"/>
    </w:p>
    <w:p w:rsidR="008111EB" w:rsidRDefault="00C5747E" w:rsidP="00423064">
      <w:pPr>
        <w:rPr>
          <w:lang w:val="lv-LV"/>
        </w:rPr>
      </w:pPr>
      <w:r w:rsidRPr="00C5747E">
        <w:rPr>
          <w:noProof/>
        </w:rPr>
        <w:drawing>
          <wp:inline distT="0" distB="0" distL="0" distR="0" wp14:anchorId="0C00E730" wp14:editId="19B1E1D3">
            <wp:extent cx="6659699" cy="6952539"/>
            <wp:effectExtent l="0" t="0" r="8255" b="127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78301" cy="6971959"/>
                    </a:xfrm>
                    <a:prstGeom prst="rect">
                      <a:avLst/>
                    </a:prstGeom>
                    <a:noFill/>
                    <a:ln>
                      <a:noFill/>
                    </a:ln>
                  </pic:spPr>
                </pic:pic>
              </a:graphicData>
            </a:graphic>
          </wp:inline>
        </w:drawing>
      </w:r>
    </w:p>
    <w:p w:rsidR="00C5747E" w:rsidRDefault="00C5747E" w:rsidP="00C5747E">
      <w:pPr>
        <w:pStyle w:val="Heading2"/>
        <w:rPr>
          <w:lang w:val="lv-LV"/>
        </w:rPr>
      </w:pPr>
      <w:bookmarkStart w:id="17" w:name="_Toc511904767"/>
      <w:r>
        <w:rPr>
          <w:lang w:val="lv-LV"/>
        </w:rPr>
        <w:lastRenderedPageBreak/>
        <w:t>4.1 SLS slodžu kombinācijas</w:t>
      </w:r>
      <w:bookmarkEnd w:id="17"/>
    </w:p>
    <w:p w:rsidR="00C5747E" w:rsidRDefault="008063A6" w:rsidP="00423064">
      <w:pPr>
        <w:rPr>
          <w:lang w:val="lv-LV"/>
        </w:rPr>
      </w:pPr>
      <w:r w:rsidRPr="008063A6">
        <w:rPr>
          <w:noProof/>
        </w:rPr>
        <w:drawing>
          <wp:inline distT="0" distB="0" distL="0" distR="0" wp14:anchorId="583116C5" wp14:editId="6E436977">
            <wp:extent cx="6674368" cy="3557298"/>
            <wp:effectExtent l="0" t="0" r="0" b="508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91886" cy="3566635"/>
                    </a:xfrm>
                    <a:prstGeom prst="rect">
                      <a:avLst/>
                    </a:prstGeom>
                    <a:noFill/>
                    <a:ln>
                      <a:noFill/>
                    </a:ln>
                  </pic:spPr>
                </pic:pic>
              </a:graphicData>
            </a:graphic>
          </wp:inline>
        </w:drawing>
      </w:r>
    </w:p>
    <w:p w:rsidR="009663F0" w:rsidRDefault="009663F0" w:rsidP="00423064">
      <w:pPr>
        <w:rPr>
          <w:lang w:val="lv-LV"/>
        </w:rPr>
      </w:pPr>
      <w:r>
        <w:rPr>
          <w:lang w:val="lv-LV"/>
        </w:rPr>
        <w:t>Vējš</w:t>
      </w:r>
      <w:r w:rsidR="000C59E8">
        <w:rPr>
          <w:lang w:val="lv-LV"/>
        </w:rPr>
        <w:t xml:space="preserve"> X+u</w:t>
      </w:r>
      <w:r w:rsidR="00CF106F">
        <w:rPr>
          <w:lang w:val="lv-LV"/>
        </w:rPr>
        <w:t xml:space="preserve"> -</w:t>
      </w:r>
      <w:r w:rsidR="000C59E8">
        <w:rPr>
          <w:lang w:val="lv-LV"/>
        </w:rPr>
        <w:t xml:space="preserve"> Vēja virziens perpendikulārs ēkas garenvirzienam ar atsūces komponenti jumtam</w:t>
      </w:r>
    </w:p>
    <w:p w:rsidR="000C59E8" w:rsidRDefault="000C59E8" w:rsidP="00423064">
      <w:pPr>
        <w:rPr>
          <w:lang w:val="lv-LV"/>
        </w:rPr>
      </w:pPr>
      <w:r>
        <w:rPr>
          <w:lang w:val="lv-LV"/>
        </w:rPr>
        <w:t>Vējš X+d</w:t>
      </w:r>
      <w:r w:rsidR="00CF106F">
        <w:rPr>
          <w:lang w:val="lv-LV"/>
        </w:rPr>
        <w:t xml:space="preserve"> -</w:t>
      </w:r>
      <w:r>
        <w:rPr>
          <w:lang w:val="lv-LV"/>
        </w:rPr>
        <w:t xml:space="preserve"> Vēja virziens perpendikulārs ēkas garenvirzienam ar pieslodzes komponenti jumtam</w:t>
      </w:r>
    </w:p>
    <w:p w:rsidR="000C59E8" w:rsidRDefault="000C59E8" w:rsidP="00CF106F">
      <w:pPr>
        <w:rPr>
          <w:lang w:val="lv-LV"/>
        </w:rPr>
      </w:pPr>
      <w:r>
        <w:rPr>
          <w:lang w:val="lv-LV"/>
        </w:rPr>
        <w:t>Vējš X</w:t>
      </w:r>
      <w:r w:rsidR="00CF106F">
        <w:rPr>
          <w:lang w:val="lv-LV"/>
        </w:rPr>
        <w:t>-</w:t>
      </w:r>
      <w:r>
        <w:rPr>
          <w:lang w:val="lv-LV"/>
        </w:rPr>
        <w:t>u</w:t>
      </w:r>
      <w:r w:rsidR="00CF106F">
        <w:rPr>
          <w:lang w:val="lv-LV"/>
        </w:rPr>
        <w:t xml:space="preserve"> -</w:t>
      </w:r>
      <w:r>
        <w:rPr>
          <w:lang w:val="lv-LV"/>
        </w:rPr>
        <w:t xml:space="preserve"> Vēja virziens perpendikulārs ēkas garenvirzienam ar atsūces komponenti jumtam</w:t>
      </w:r>
      <w:r w:rsidR="00CF106F">
        <w:rPr>
          <w:lang w:val="lv-LV"/>
        </w:rPr>
        <w:t xml:space="preserve"> pretējā virzienā X+u</w:t>
      </w:r>
    </w:p>
    <w:p w:rsidR="000C59E8" w:rsidRDefault="000C59E8" w:rsidP="00CF106F">
      <w:pPr>
        <w:rPr>
          <w:lang w:val="lv-LV"/>
        </w:rPr>
      </w:pPr>
      <w:r>
        <w:rPr>
          <w:lang w:val="lv-LV"/>
        </w:rPr>
        <w:t>Vējš X</w:t>
      </w:r>
      <w:r w:rsidR="00CF106F">
        <w:rPr>
          <w:lang w:val="lv-LV"/>
        </w:rPr>
        <w:t>-</w:t>
      </w:r>
      <w:r>
        <w:rPr>
          <w:lang w:val="lv-LV"/>
        </w:rPr>
        <w:t>d</w:t>
      </w:r>
      <w:r w:rsidR="00CF106F">
        <w:rPr>
          <w:lang w:val="lv-LV"/>
        </w:rPr>
        <w:t xml:space="preserve"> -</w:t>
      </w:r>
      <w:r>
        <w:rPr>
          <w:lang w:val="lv-LV"/>
        </w:rPr>
        <w:t xml:space="preserve"> Vēja virziens perpendikulārs ēkas garenvirzienam ar pieslodzes komponenti jumtam</w:t>
      </w:r>
      <w:r w:rsidR="00CF106F">
        <w:rPr>
          <w:lang w:val="lv-LV"/>
        </w:rPr>
        <w:t xml:space="preserve"> pretējā virzienā X+d</w:t>
      </w:r>
    </w:p>
    <w:p w:rsidR="00CF106F" w:rsidRDefault="00CF106F" w:rsidP="00CF106F">
      <w:pPr>
        <w:rPr>
          <w:lang w:val="lv-LV"/>
        </w:rPr>
      </w:pPr>
      <w:r>
        <w:rPr>
          <w:lang w:val="lv-LV"/>
        </w:rPr>
        <w:t>Vējš Y+u - Vēja virziens perpendikulārs ēkas garenvirzienam ar atsūces komponenti jumtam</w:t>
      </w:r>
    </w:p>
    <w:p w:rsidR="00CF106F" w:rsidRDefault="00CF106F" w:rsidP="00CF106F">
      <w:pPr>
        <w:rPr>
          <w:lang w:val="lv-LV"/>
        </w:rPr>
      </w:pPr>
      <w:r>
        <w:rPr>
          <w:lang w:val="lv-LV"/>
        </w:rPr>
        <w:t>Vējš Y+d - Vēja virziens perpendikulārs ēkas garenvirzienam ar pieslodzes komponenti jumtam</w:t>
      </w:r>
    </w:p>
    <w:p w:rsidR="00CF106F" w:rsidRDefault="00CF106F" w:rsidP="00CF106F">
      <w:pPr>
        <w:rPr>
          <w:lang w:val="lv-LV"/>
        </w:rPr>
      </w:pPr>
      <w:r>
        <w:rPr>
          <w:lang w:val="lv-LV"/>
        </w:rPr>
        <w:t>Vējš Y-u - Vēja virziens perpendikulārs ēkas garenvirzienam ar atsūces komponenti jumtam pretējā virzienā Y+u</w:t>
      </w:r>
    </w:p>
    <w:p w:rsidR="002C789D" w:rsidRDefault="00CF106F" w:rsidP="00420292">
      <w:pPr>
        <w:rPr>
          <w:lang w:val="lv-LV"/>
        </w:rPr>
      </w:pPr>
      <w:r>
        <w:rPr>
          <w:lang w:val="lv-LV"/>
        </w:rPr>
        <w:t>Vējš Y-d - Vēja virziens perpendikulārs ēkas garenvirzienam ar pieslodzes komponenti jumtam pretējā virzienā Y+d</w:t>
      </w:r>
      <w:r w:rsidR="0026587E">
        <w:rPr>
          <w:lang w:val="lv-LV"/>
        </w:rPr>
        <w:br w:type="page"/>
      </w:r>
    </w:p>
    <w:p w:rsidR="00B06579" w:rsidRPr="00142FEC" w:rsidRDefault="00AA6A04" w:rsidP="00B06579">
      <w:pPr>
        <w:pStyle w:val="Heading1"/>
        <w:numPr>
          <w:ilvl w:val="0"/>
          <w:numId w:val="1"/>
        </w:numPr>
        <w:rPr>
          <w:lang w:val="lv-LV"/>
        </w:rPr>
      </w:pPr>
      <w:bookmarkStart w:id="18" w:name="_Toc511904768"/>
      <w:r w:rsidRPr="00142FEC">
        <w:rPr>
          <w:lang w:val="lv-LV"/>
        </w:rPr>
        <w:lastRenderedPageBreak/>
        <w:t>Jumta kopņu aprēķins</w:t>
      </w:r>
      <w:bookmarkEnd w:id="18"/>
    </w:p>
    <w:p w:rsidR="003C094B" w:rsidRDefault="002D4ED0" w:rsidP="003C094B">
      <w:pPr>
        <w:rPr>
          <w:lang w:val="lv-LV"/>
        </w:rPr>
      </w:pPr>
      <w:r>
        <w:rPr>
          <w:lang w:val="lv-LV"/>
        </w:rPr>
        <w:t>*Kopņu aprēķinam tiek izmantota Galīgo elementu aprēķina programma AXISVM un tās analītiskais pielikums “Steel design” ar ko tiek veikta kopņu stieņu dimensionēšana</w:t>
      </w:r>
    </w:p>
    <w:p w:rsidR="00AA521C" w:rsidRPr="003C094B" w:rsidRDefault="00AA521C" w:rsidP="003C094B">
      <w:pPr>
        <w:rPr>
          <w:lang w:val="lv-LV"/>
        </w:rPr>
      </w:pPr>
      <w:r>
        <w:rPr>
          <w:lang w:val="lv-LV"/>
        </w:rPr>
        <w:t>*</w:t>
      </w:r>
      <w:r w:rsidR="001C1F42">
        <w:rPr>
          <w:lang w:val="lv-LV"/>
        </w:rPr>
        <w:t>K</w:t>
      </w:r>
      <w:r w:rsidR="005D280E">
        <w:rPr>
          <w:lang w:val="lv-LV"/>
        </w:rPr>
        <w:t>opnes augšjoslas noturību kopnēm tiek nodrošināta ar saišu sistēmu(samazinot efektīvo izkļaušanās garumu)</w:t>
      </w:r>
    </w:p>
    <w:p w:rsidR="001C1F42" w:rsidRPr="001C1F42" w:rsidRDefault="003C094B" w:rsidP="001C1F42">
      <w:pPr>
        <w:rPr>
          <w:lang w:val="lv-LV"/>
        </w:rPr>
      </w:pPr>
      <w:r w:rsidRPr="001C1F42">
        <w:rPr>
          <w:lang w:val="lv-LV"/>
        </w:rPr>
        <w:t>*Maksimālā pieļaujamā izliece pieņemta kā L/</w:t>
      </w:r>
      <w:r w:rsidR="009F3558" w:rsidRPr="001C1F42">
        <w:rPr>
          <w:lang w:val="lv-LV"/>
        </w:rPr>
        <w:t>2</w:t>
      </w:r>
      <w:r w:rsidR="001C1F42" w:rsidRPr="001C1F42">
        <w:rPr>
          <w:lang w:val="lv-LV"/>
        </w:rPr>
        <w:t>5</w:t>
      </w:r>
      <w:r w:rsidRPr="001C1F42">
        <w:rPr>
          <w:lang w:val="lv-LV"/>
        </w:rPr>
        <w:t>0</w:t>
      </w:r>
      <w:r w:rsidR="001C1F42" w:rsidRPr="001C1F42">
        <w:rPr>
          <w:lang w:val="lv-LV"/>
        </w:rPr>
        <w:t>, jo kopņu laidums</w:t>
      </w:r>
      <w:r w:rsidR="000F0B51">
        <w:rPr>
          <w:lang w:val="lv-LV"/>
        </w:rPr>
        <w:t xml:space="preserve"> L ir robežās</w:t>
      </w:r>
      <w:r w:rsidR="001C1F42" w:rsidRPr="001C1F42">
        <w:rPr>
          <w:lang w:val="lv-LV"/>
        </w:rPr>
        <w:t xml:space="preserve"> </w:t>
      </w:r>
      <w:r w:rsidR="005F1B48">
        <w:rPr>
          <w:lang w:val="lv-LV"/>
        </w:rPr>
        <w:t>24&gt;</w:t>
      </w:r>
      <w:r w:rsidR="001C1F42" w:rsidRPr="001C1F42">
        <w:rPr>
          <w:lang w:val="lv-LV"/>
        </w:rPr>
        <w:t>L&gt;12m, pēc LVS-EN 1993-1-1:2005/NA:2013 (LV) (Tērauda konstrukciju projektēšana) NA 2.7</w:t>
      </w:r>
    </w:p>
    <w:p w:rsidR="003C094B" w:rsidRDefault="002D4ED0" w:rsidP="003C094B">
      <w:pPr>
        <w:rPr>
          <w:lang w:val="lv-LV"/>
        </w:rPr>
      </w:pPr>
      <w:r>
        <w:rPr>
          <w:lang w:val="lv-LV"/>
        </w:rPr>
        <w:t>*Kopņu augstums pieņemts izejot no nosacījumiem, kas uzstādīti AR daļā</w:t>
      </w:r>
    </w:p>
    <w:p w:rsidR="002C789D" w:rsidRDefault="002C789D" w:rsidP="003C094B">
      <w:pPr>
        <w:rPr>
          <w:lang w:val="lv-LV"/>
        </w:rPr>
      </w:pPr>
      <w:r>
        <w:rPr>
          <w:lang w:val="lv-LV"/>
        </w:rPr>
        <w:t xml:space="preserve">*Kopnes mezgla stiprība savienojumā ar kolonnu nodrošināta pieņemot atbilstošu ieliekamo metāla detaļu kolonnā. </w:t>
      </w:r>
      <w:r w:rsidR="00F27CE5">
        <w:rPr>
          <w:lang w:val="lv-LV"/>
        </w:rPr>
        <w:t>PEIKKO WEL</w:t>
      </w:r>
      <w:r w:rsidR="00142FEC">
        <w:rPr>
          <w:lang w:val="lv-LV"/>
        </w:rPr>
        <w:t>DA 200x200x162 priekš K-1, bet priekš K-2 un PK-1 PEIKKO JPL 300x300.</w:t>
      </w:r>
    </w:p>
    <w:p w:rsidR="00142FEC" w:rsidRDefault="00142FEC" w:rsidP="003C094B">
      <w:pPr>
        <w:rPr>
          <w:lang w:val="lv-LV"/>
        </w:rPr>
      </w:pPr>
    </w:p>
    <w:p w:rsidR="00F95B38" w:rsidRDefault="00F95B38" w:rsidP="003C094B">
      <w:pPr>
        <w:rPr>
          <w:lang w:val="lv-LV"/>
        </w:rPr>
      </w:pPr>
      <w:r>
        <w:rPr>
          <w:lang w:val="lv-LV"/>
        </w:rPr>
        <w:br w:type="page"/>
      </w:r>
    </w:p>
    <w:p w:rsidR="00B06579" w:rsidRDefault="00B06579" w:rsidP="00B06579">
      <w:pPr>
        <w:pStyle w:val="Heading2"/>
        <w:numPr>
          <w:ilvl w:val="1"/>
          <w:numId w:val="1"/>
        </w:numPr>
        <w:rPr>
          <w:lang w:val="lv-LV"/>
        </w:rPr>
      </w:pPr>
      <w:r>
        <w:rPr>
          <w:lang w:val="lv-LV"/>
        </w:rPr>
        <w:lastRenderedPageBreak/>
        <w:t xml:space="preserve"> </w:t>
      </w:r>
      <w:bookmarkStart w:id="19" w:name="_Toc511904769"/>
      <w:r>
        <w:rPr>
          <w:lang w:val="lv-LV"/>
        </w:rPr>
        <w:t>Kopnes K-1 aprēķins</w:t>
      </w:r>
      <w:bookmarkEnd w:id="19"/>
    </w:p>
    <w:p w:rsidR="00E96CB9" w:rsidRPr="00E96CB9" w:rsidRDefault="00E96CB9" w:rsidP="00E96CB9">
      <w:pPr>
        <w:rPr>
          <w:lang w:val="lv-LV"/>
        </w:rPr>
      </w:pPr>
    </w:p>
    <w:p w:rsidR="00E96CB9" w:rsidRDefault="00E96CB9" w:rsidP="00E96CB9">
      <w:pPr>
        <w:rPr>
          <w:lang w:val="lv-LV"/>
        </w:rPr>
      </w:pPr>
      <w:r>
        <w:rPr>
          <w:lang w:val="lv-LV"/>
        </w:rPr>
        <w:t>*Aprēķinā jāņem vērā ka kopne K-1 ir daļa no stinguma bloka</w:t>
      </w:r>
      <w:r w:rsidR="00ED6D3D">
        <w:rPr>
          <w:lang w:val="lv-LV"/>
        </w:rPr>
        <w:t xml:space="preserve">, tapēc </w:t>
      </w:r>
      <w:r w:rsidR="00353142">
        <w:rPr>
          <w:lang w:val="lv-LV"/>
        </w:rPr>
        <w:t>tiek apskatīta visnelabvēlīgāk slogotā kopne K-1 asī</w:t>
      </w:r>
      <w:r w:rsidR="00AE1514">
        <w:rPr>
          <w:lang w:val="lv-LV"/>
        </w:rPr>
        <w:t>s 3/F-H</w:t>
      </w:r>
    </w:p>
    <w:p w:rsidR="00ED6D3D" w:rsidRPr="00E96CB9" w:rsidRDefault="00ED6D3D" w:rsidP="00E96CB9">
      <w:pPr>
        <w:rPr>
          <w:lang w:val="lv-LV"/>
        </w:rPr>
      </w:pPr>
    </w:p>
    <w:p w:rsidR="00B06579" w:rsidRDefault="00FB64E7" w:rsidP="00FB64E7">
      <w:pPr>
        <w:pStyle w:val="Heading3"/>
        <w:numPr>
          <w:ilvl w:val="2"/>
          <w:numId w:val="1"/>
        </w:numPr>
        <w:rPr>
          <w:lang w:val="lv-LV"/>
        </w:rPr>
      </w:pPr>
      <w:bookmarkStart w:id="20" w:name="_Toc511904770"/>
      <w:r>
        <w:rPr>
          <w:lang w:val="lv-LV"/>
        </w:rPr>
        <w:t>Kopnes K-1 aprēķina modelis</w:t>
      </w:r>
      <w:bookmarkEnd w:id="20"/>
    </w:p>
    <w:p w:rsidR="001B4983" w:rsidRDefault="001B4983" w:rsidP="001B4983">
      <w:pPr>
        <w:rPr>
          <w:lang w:val="lv-LV"/>
        </w:rPr>
      </w:pPr>
      <w:r>
        <w:rPr>
          <w:lang w:val="lv-LV"/>
        </w:rPr>
        <w:t>*Kopnes modelī visi mezgli definēti kā stingi mezgli</w:t>
      </w:r>
    </w:p>
    <w:p w:rsidR="00FB64E7" w:rsidRDefault="00353142" w:rsidP="00FB64E7">
      <w:pPr>
        <w:rPr>
          <w:lang w:val="lv-LV"/>
        </w:rPr>
      </w:pPr>
      <w:r>
        <w:rPr>
          <w:noProof/>
        </w:rPr>
        <w:drawing>
          <wp:inline distT="0" distB="0" distL="0" distR="0" wp14:anchorId="2B31FBA2" wp14:editId="378F4401">
            <wp:extent cx="6814670" cy="1754372"/>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826082" cy="1757310"/>
                    </a:xfrm>
                    <a:prstGeom prst="rect">
                      <a:avLst/>
                    </a:prstGeom>
                  </pic:spPr>
                </pic:pic>
              </a:graphicData>
            </a:graphic>
          </wp:inline>
        </w:drawing>
      </w:r>
    </w:p>
    <w:p w:rsidR="00DE0A69" w:rsidRDefault="00DE0A69" w:rsidP="00DE0A69">
      <w:pPr>
        <w:pStyle w:val="Heading3"/>
        <w:numPr>
          <w:ilvl w:val="2"/>
          <w:numId w:val="1"/>
        </w:numPr>
        <w:rPr>
          <w:lang w:val="lv-LV"/>
        </w:rPr>
      </w:pPr>
      <w:bookmarkStart w:id="21" w:name="_Toc511904771"/>
      <w:r>
        <w:rPr>
          <w:lang w:val="lv-LV"/>
        </w:rPr>
        <w:lastRenderedPageBreak/>
        <w:t>P</w:t>
      </w:r>
      <w:r w:rsidR="008567C7">
        <w:rPr>
          <w:lang w:val="lv-LV"/>
        </w:rPr>
        <w:t>astāvīgās</w:t>
      </w:r>
      <w:r>
        <w:rPr>
          <w:lang w:val="lv-LV"/>
        </w:rPr>
        <w:t xml:space="preserve"> slodzes pielikšanas shēma</w:t>
      </w:r>
      <w:bookmarkEnd w:id="21"/>
    </w:p>
    <w:p w:rsidR="00DE0A69" w:rsidRDefault="00F15E91" w:rsidP="00DE0A69">
      <w:pPr>
        <w:rPr>
          <w:lang w:val="lv-LV"/>
        </w:rPr>
      </w:pPr>
      <w:r>
        <w:rPr>
          <w:noProof/>
        </w:rPr>
        <w:drawing>
          <wp:inline distT="0" distB="0" distL="0" distR="0" wp14:anchorId="0E309F27" wp14:editId="7A5644E6">
            <wp:extent cx="6665293" cy="4933507"/>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73735" cy="4939756"/>
                    </a:xfrm>
                    <a:prstGeom prst="rect">
                      <a:avLst/>
                    </a:prstGeom>
                  </pic:spPr>
                </pic:pic>
              </a:graphicData>
            </a:graphic>
          </wp:inline>
        </w:drawing>
      </w:r>
    </w:p>
    <w:p w:rsidR="00F15E91" w:rsidRDefault="00F15E91" w:rsidP="00F15E91">
      <w:pPr>
        <w:rPr>
          <w:lang w:val="lv-LV"/>
        </w:rPr>
      </w:pPr>
      <w:r>
        <w:rPr>
          <w:lang w:val="lv-LV"/>
        </w:rPr>
        <w:t xml:space="preserve">*Shēmā norādīta raksturīgā slodzes vērtība 8.33kN/m vertikālā slodze un 0.7kN/m horizontālā slodze, </w:t>
      </w:r>
    </w:p>
    <w:p w:rsidR="00BA4FB8" w:rsidRDefault="00BA4FB8" w:rsidP="00DE0A69">
      <w:pPr>
        <w:rPr>
          <w:lang w:val="lv-LV"/>
        </w:rPr>
      </w:pPr>
      <w:r>
        <w:rPr>
          <w:lang w:val="lv-LV"/>
        </w:rPr>
        <w:t>*Shēmā arī pievienoti kopnes elementu pašsvari</w:t>
      </w:r>
    </w:p>
    <w:p w:rsidR="00F95B38" w:rsidRDefault="00E46D85" w:rsidP="00F95B38">
      <w:pPr>
        <w:rPr>
          <w:lang w:val="lv-LV"/>
        </w:rPr>
      </w:pPr>
      <w:r>
        <w:rPr>
          <w:lang w:val="lv-LV"/>
        </w:rPr>
        <w:br w:type="page"/>
      </w:r>
    </w:p>
    <w:p w:rsidR="00F95B38" w:rsidRPr="00BA4FB8" w:rsidRDefault="00F95B38" w:rsidP="00F95B38">
      <w:pPr>
        <w:pStyle w:val="Heading3"/>
        <w:numPr>
          <w:ilvl w:val="2"/>
          <w:numId w:val="1"/>
        </w:numPr>
        <w:rPr>
          <w:lang w:val="lv-LV"/>
        </w:rPr>
      </w:pPr>
      <w:bookmarkStart w:id="22" w:name="_Toc511904772"/>
      <w:r>
        <w:rPr>
          <w:lang w:val="lv-LV"/>
        </w:rPr>
        <w:lastRenderedPageBreak/>
        <w:t>Sniega slodzes pielikšanas shēma</w:t>
      </w:r>
      <w:bookmarkEnd w:id="22"/>
    </w:p>
    <w:p w:rsidR="00E46D85" w:rsidRPr="00F95B38" w:rsidRDefault="00402D95" w:rsidP="00F95B38">
      <w:pPr>
        <w:rPr>
          <w:lang w:val="lv-LV"/>
        </w:rPr>
      </w:pPr>
      <w:r>
        <w:rPr>
          <w:noProof/>
        </w:rPr>
        <w:drawing>
          <wp:inline distT="0" distB="0" distL="0" distR="0" wp14:anchorId="5A9E326D" wp14:editId="020157A4">
            <wp:extent cx="6400800" cy="49682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00800" cy="4968240"/>
                    </a:xfrm>
                    <a:prstGeom prst="rect">
                      <a:avLst/>
                    </a:prstGeom>
                  </pic:spPr>
                </pic:pic>
              </a:graphicData>
            </a:graphic>
          </wp:inline>
        </w:drawing>
      </w:r>
    </w:p>
    <w:p w:rsidR="00BA4FB8" w:rsidRDefault="00BA4FB8" w:rsidP="00BA4FB8">
      <w:pPr>
        <w:rPr>
          <w:lang w:val="lv-LV"/>
        </w:rPr>
      </w:pPr>
      <w:r>
        <w:rPr>
          <w:lang w:val="lv-LV"/>
        </w:rPr>
        <w:t>*Shēmā norādīta raksturīgā slodzes vērtība</w:t>
      </w:r>
      <w:r w:rsidR="007A151C">
        <w:rPr>
          <w:lang w:val="lv-LV"/>
        </w:rPr>
        <w:t xml:space="preserve"> 7.0kN/m vertikālā slodze un 0</w:t>
      </w:r>
      <w:r w:rsidR="00402D95">
        <w:rPr>
          <w:lang w:val="lv-LV"/>
        </w:rPr>
        <w:t>.54</w:t>
      </w:r>
      <w:r w:rsidR="007A151C">
        <w:rPr>
          <w:lang w:val="lv-LV"/>
        </w:rPr>
        <w:t xml:space="preserve">kN/m horizontālā slodze, </w:t>
      </w:r>
    </w:p>
    <w:p w:rsidR="00E46D85" w:rsidRDefault="00E46D85">
      <w:pPr>
        <w:rPr>
          <w:lang w:val="lv-LV"/>
        </w:rPr>
      </w:pPr>
      <w:r>
        <w:rPr>
          <w:lang w:val="lv-LV"/>
        </w:rPr>
        <w:br w:type="page"/>
      </w:r>
    </w:p>
    <w:p w:rsidR="00E46D85" w:rsidRPr="00E46D85" w:rsidRDefault="00E46D85" w:rsidP="00170A60">
      <w:pPr>
        <w:pStyle w:val="Heading3"/>
        <w:numPr>
          <w:ilvl w:val="2"/>
          <w:numId w:val="1"/>
        </w:numPr>
        <w:rPr>
          <w:lang w:val="lv-LV"/>
        </w:rPr>
      </w:pPr>
      <w:bookmarkStart w:id="23" w:name="_Toc511904773"/>
      <w:r>
        <w:rPr>
          <w:lang w:val="lv-LV"/>
        </w:rPr>
        <w:lastRenderedPageBreak/>
        <w:t>Vēja slodzes</w:t>
      </w:r>
      <w:r w:rsidR="00A844A0">
        <w:rPr>
          <w:lang w:val="lv-LV"/>
        </w:rPr>
        <w:t xml:space="preserve"> X-upl pielikšanas shēma</w:t>
      </w:r>
      <w:bookmarkEnd w:id="23"/>
    </w:p>
    <w:p w:rsidR="00DE0A69" w:rsidRDefault="00A844A0" w:rsidP="00DE0A69">
      <w:pPr>
        <w:rPr>
          <w:lang w:val="lv-LV"/>
        </w:rPr>
      </w:pPr>
      <w:r>
        <w:rPr>
          <w:noProof/>
        </w:rPr>
        <w:drawing>
          <wp:inline distT="0" distB="0" distL="0" distR="0" wp14:anchorId="088BF278" wp14:editId="7BE1886F">
            <wp:extent cx="6783572" cy="468053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792149" cy="4686448"/>
                    </a:xfrm>
                    <a:prstGeom prst="rect">
                      <a:avLst/>
                    </a:prstGeom>
                  </pic:spPr>
                </pic:pic>
              </a:graphicData>
            </a:graphic>
          </wp:inline>
        </w:drawing>
      </w:r>
    </w:p>
    <w:p w:rsidR="0049167E" w:rsidRDefault="0049167E" w:rsidP="00DE0A69">
      <w:pPr>
        <w:rPr>
          <w:lang w:val="lv-LV"/>
        </w:rPr>
      </w:pPr>
      <w:r>
        <w:rPr>
          <w:lang w:val="lv-LV"/>
        </w:rPr>
        <w:t>*Shēmā norādīta raksturīgā slodzes vērtība</w:t>
      </w:r>
    </w:p>
    <w:p w:rsidR="001504EC" w:rsidRPr="00E46D85" w:rsidRDefault="001504EC" w:rsidP="001504EC">
      <w:pPr>
        <w:pStyle w:val="Heading3"/>
        <w:numPr>
          <w:ilvl w:val="2"/>
          <w:numId w:val="1"/>
        </w:numPr>
        <w:rPr>
          <w:lang w:val="lv-LV"/>
        </w:rPr>
      </w:pPr>
      <w:bookmarkStart w:id="24" w:name="_Toc511904774"/>
      <w:r>
        <w:rPr>
          <w:lang w:val="lv-LV"/>
        </w:rPr>
        <w:lastRenderedPageBreak/>
        <w:t>Vēja slodzes</w:t>
      </w:r>
      <w:r w:rsidR="004F7E4C">
        <w:rPr>
          <w:lang w:val="lv-LV"/>
        </w:rPr>
        <w:t xml:space="preserve"> X+down pielikšanas shēma</w:t>
      </w:r>
      <w:bookmarkEnd w:id="24"/>
    </w:p>
    <w:p w:rsidR="00743C74" w:rsidRDefault="004F7E4C" w:rsidP="00DE0A69">
      <w:pPr>
        <w:rPr>
          <w:lang w:val="lv-LV"/>
        </w:rPr>
      </w:pPr>
      <w:r>
        <w:rPr>
          <w:noProof/>
        </w:rPr>
        <w:drawing>
          <wp:inline distT="0" distB="0" distL="0" distR="0" wp14:anchorId="163C0CEB" wp14:editId="18C84EA4">
            <wp:extent cx="6400800" cy="46488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00800" cy="4648835"/>
                    </a:xfrm>
                    <a:prstGeom prst="rect">
                      <a:avLst/>
                    </a:prstGeom>
                  </pic:spPr>
                </pic:pic>
              </a:graphicData>
            </a:graphic>
          </wp:inline>
        </w:drawing>
      </w:r>
    </w:p>
    <w:p w:rsidR="0049167E" w:rsidRPr="00DE0A69" w:rsidRDefault="0049167E" w:rsidP="00DE0A69">
      <w:pPr>
        <w:rPr>
          <w:lang w:val="lv-LV"/>
        </w:rPr>
      </w:pPr>
      <w:r>
        <w:rPr>
          <w:lang w:val="lv-LV"/>
        </w:rPr>
        <w:t>*Shēmā norādīta raksturīgā slodzes vērtība</w:t>
      </w:r>
      <w:r w:rsidR="003F4609">
        <w:rPr>
          <w:lang w:val="lv-LV"/>
        </w:rPr>
        <w:t xml:space="preserve"> 3.85kN/m vertikālā pieslodze un 0.15kN/m horizontālā slodze no vēja berzes.</w:t>
      </w:r>
    </w:p>
    <w:p w:rsidR="000F1329" w:rsidRPr="003937A4" w:rsidRDefault="00110C8D" w:rsidP="003937A4">
      <w:pPr>
        <w:rPr>
          <w:lang w:val="lv-LV"/>
        </w:rPr>
      </w:pPr>
      <w:r>
        <w:rPr>
          <w:lang w:val="lv-LV"/>
        </w:rPr>
        <w:br w:type="page"/>
      </w:r>
    </w:p>
    <w:p w:rsidR="005924D9" w:rsidRDefault="008567C7" w:rsidP="00DB218B">
      <w:pPr>
        <w:pStyle w:val="Heading3"/>
        <w:numPr>
          <w:ilvl w:val="2"/>
          <w:numId w:val="1"/>
        </w:numPr>
        <w:rPr>
          <w:lang w:val="lv-LV"/>
        </w:rPr>
      </w:pPr>
      <w:bookmarkStart w:id="25" w:name="_Toc511904775"/>
      <w:r>
        <w:rPr>
          <w:lang w:val="lv-LV"/>
        </w:rPr>
        <w:lastRenderedPageBreak/>
        <w:t>Iedarbes kopnes stieņos pie slodžu kombinācijas</w:t>
      </w:r>
      <w:r w:rsidR="000F1329">
        <w:rPr>
          <w:lang w:val="lv-LV"/>
        </w:rPr>
        <w:t xml:space="preserve"> </w:t>
      </w:r>
      <w:r w:rsidR="00230686">
        <w:rPr>
          <w:lang w:val="lv-LV"/>
        </w:rPr>
        <w:t xml:space="preserve">1.35P + 1.5S + </w:t>
      </w:r>
      <w:r w:rsidR="00FB54EE">
        <w:rPr>
          <w:lang w:val="lv-LV"/>
        </w:rPr>
        <w:t>0.9W</w:t>
      </w:r>
      <w:r w:rsidR="00230686">
        <w:rPr>
          <w:lang w:val="lv-LV"/>
        </w:rPr>
        <w:t>Y+D</w:t>
      </w:r>
      <w:bookmarkEnd w:id="25"/>
    </w:p>
    <w:p w:rsidR="00596C55" w:rsidRPr="00596C55" w:rsidRDefault="00596C55" w:rsidP="00596C55">
      <w:pPr>
        <w:rPr>
          <w:lang w:val="lv-LV"/>
        </w:rPr>
      </w:pPr>
      <w:r>
        <w:rPr>
          <w:lang w:val="lv-LV"/>
        </w:rPr>
        <w:t xml:space="preserve">*Asspēka aprēķina vērtība kopnē K-1 </w:t>
      </w:r>
    </w:p>
    <w:p w:rsidR="00794B53" w:rsidRDefault="00110C8D" w:rsidP="00DB218B">
      <w:pPr>
        <w:rPr>
          <w:lang w:val="lv-LV"/>
        </w:rPr>
      </w:pPr>
      <w:r>
        <w:rPr>
          <w:noProof/>
        </w:rPr>
        <w:drawing>
          <wp:inline distT="0" distB="0" distL="0" distR="0" wp14:anchorId="577DB70E" wp14:editId="0CE466E3">
            <wp:extent cx="6892040" cy="2200940"/>
            <wp:effectExtent l="0" t="0" r="4445"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904932" cy="2205057"/>
                    </a:xfrm>
                    <a:prstGeom prst="rect">
                      <a:avLst/>
                    </a:prstGeom>
                  </pic:spPr>
                </pic:pic>
              </a:graphicData>
            </a:graphic>
          </wp:inline>
        </w:drawing>
      </w:r>
    </w:p>
    <w:p w:rsidR="00596C55" w:rsidRDefault="00596C55" w:rsidP="00DB218B">
      <w:pPr>
        <w:rPr>
          <w:lang w:val="lv-LV"/>
        </w:rPr>
      </w:pPr>
      <w:r>
        <w:rPr>
          <w:lang w:val="lv-LV"/>
        </w:rPr>
        <w:t xml:space="preserve">*Šķērsspēka Vz aprēķina vērtība kopnē K-1 </w:t>
      </w:r>
    </w:p>
    <w:p w:rsidR="00596C55" w:rsidRDefault="008B1C43" w:rsidP="00DB218B">
      <w:pPr>
        <w:rPr>
          <w:lang w:val="lv-LV"/>
        </w:rPr>
      </w:pPr>
      <w:r>
        <w:rPr>
          <w:noProof/>
        </w:rPr>
        <w:drawing>
          <wp:inline distT="0" distB="0" distL="0" distR="0" wp14:anchorId="314BBAED" wp14:editId="414EF33C">
            <wp:extent cx="6886003" cy="2147777"/>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897189" cy="2151266"/>
                    </a:xfrm>
                    <a:prstGeom prst="rect">
                      <a:avLst/>
                    </a:prstGeom>
                  </pic:spPr>
                </pic:pic>
              </a:graphicData>
            </a:graphic>
          </wp:inline>
        </w:drawing>
      </w:r>
    </w:p>
    <w:p w:rsidR="00596C55" w:rsidRDefault="00596C55" w:rsidP="00DB218B">
      <w:pPr>
        <w:rPr>
          <w:lang w:val="lv-LV"/>
        </w:rPr>
      </w:pPr>
      <w:r>
        <w:rPr>
          <w:lang w:val="lv-LV"/>
        </w:rPr>
        <w:t xml:space="preserve">*Lieces momenta My aprēķina vērtība kopnē K-1 </w:t>
      </w:r>
    </w:p>
    <w:p w:rsidR="00596C55" w:rsidRDefault="008B1C43" w:rsidP="00DB218B">
      <w:pPr>
        <w:rPr>
          <w:lang w:val="lv-LV"/>
        </w:rPr>
      </w:pPr>
      <w:r>
        <w:rPr>
          <w:noProof/>
        </w:rPr>
        <w:drawing>
          <wp:inline distT="0" distB="0" distL="0" distR="0" wp14:anchorId="0CD6162C" wp14:editId="0C1D5381">
            <wp:extent cx="6888908" cy="2115879"/>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896514" cy="2118215"/>
                    </a:xfrm>
                    <a:prstGeom prst="rect">
                      <a:avLst/>
                    </a:prstGeom>
                  </pic:spPr>
                </pic:pic>
              </a:graphicData>
            </a:graphic>
          </wp:inline>
        </w:drawing>
      </w:r>
    </w:p>
    <w:p w:rsidR="00347F47" w:rsidRPr="00DE0A69" w:rsidRDefault="00347F47" w:rsidP="00DB218B">
      <w:pPr>
        <w:rPr>
          <w:lang w:val="lv-LV"/>
        </w:rPr>
      </w:pPr>
      <w:r>
        <w:rPr>
          <w:lang w:val="lv-LV"/>
        </w:rPr>
        <w:br w:type="page"/>
      </w:r>
    </w:p>
    <w:p w:rsidR="002F0EF5" w:rsidRPr="002F0EF5" w:rsidRDefault="002F0EF5" w:rsidP="002F0EF5">
      <w:pPr>
        <w:pStyle w:val="Heading3"/>
        <w:numPr>
          <w:ilvl w:val="2"/>
          <w:numId w:val="1"/>
        </w:numPr>
        <w:rPr>
          <w:lang w:val="lv-LV"/>
        </w:rPr>
      </w:pPr>
      <w:bookmarkStart w:id="26" w:name="_Toc511904776"/>
      <w:r>
        <w:rPr>
          <w:lang w:val="lv-LV"/>
        </w:rPr>
        <w:lastRenderedPageBreak/>
        <w:t xml:space="preserve">Kopnes stieņu noslodze pie slodžu kombinācijas </w:t>
      </w:r>
      <w:r w:rsidR="00FB54EE">
        <w:rPr>
          <w:lang w:val="lv-LV"/>
        </w:rPr>
        <w:t>1.35P + 1.5S + 0.9WY+D</w:t>
      </w:r>
      <w:bookmarkEnd w:id="26"/>
    </w:p>
    <w:p w:rsidR="00C60589" w:rsidRDefault="00EF4AAB" w:rsidP="00E100E1">
      <w:pPr>
        <w:rPr>
          <w:lang w:val="lv-LV"/>
        </w:rPr>
      </w:pPr>
      <w:r>
        <w:rPr>
          <w:noProof/>
        </w:rPr>
        <w:drawing>
          <wp:inline distT="0" distB="0" distL="0" distR="0" wp14:anchorId="5C193435" wp14:editId="4DF4C5DF">
            <wp:extent cx="6663804" cy="2041451"/>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74850" cy="2044835"/>
                    </a:xfrm>
                    <a:prstGeom prst="rect">
                      <a:avLst/>
                    </a:prstGeom>
                  </pic:spPr>
                </pic:pic>
              </a:graphicData>
            </a:graphic>
          </wp:inline>
        </w:drawing>
      </w:r>
    </w:p>
    <w:p w:rsidR="00090535" w:rsidRDefault="00090535" w:rsidP="00E100E1">
      <w:pPr>
        <w:rPr>
          <w:lang w:val="lv-LV"/>
        </w:rPr>
      </w:pPr>
      <w:r>
        <w:rPr>
          <w:lang w:val="lv-LV"/>
        </w:rPr>
        <w:t>*Ievades parametri steel design analītiskajā modelī</w:t>
      </w:r>
      <w:r w:rsidR="00A71119">
        <w:rPr>
          <w:lang w:val="lv-LV"/>
        </w:rPr>
        <w:t xml:space="preserve"> augšjoslas stieņiem</w:t>
      </w:r>
    </w:p>
    <w:p w:rsidR="00090535" w:rsidRDefault="006527B1" w:rsidP="00E100E1">
      <w:pPr>
        <w:rPr>
          <w:lang w:val="lv-LV"/>
        </w:rPr>
      </w:pPr>
      <w:r>
        <w:rPr>
          <w:noProof/>
        </w:rPr>
        <w:drawing>
          <wp:inline distT="0" distB="0" distL="0" distR="0" wp14:anchorId="4257D613" wp14:editId="3EBC7D7B">
            <wp:extent cx="3593805" cy="2567004"/>
            <wp:effectExtent l="0" t="0" r="698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19109" cy="2585078"/>
                    </a:xfrm>
                    <a:prstGeom prst="rect">
                      <a:avLst/>
                    </a:prstGeom>
                  </pic:spPr>
                </pic:pic>
              </a:graphicData>
            </a:graphic>
          </wp:inline>
        </w:drawing>
      </w:r>
    </w:p>
    <w:p w:rsidR="00A71119" w:rsidRDefault="00A71119" w:rsidP="00A71119">
      <w:pPr>
        <w:rPr>
          <w:lang w:val="lv-LV"/>
        </w:rPr>
      </w:pPr>
      <w:r>
        <w:rPr>
          <w:lang w:val="lv-LV"/>
        </w:rPr>
        <w:t>*Ievades parametri steel design analītiskajā modelī apakšjoslas stieņiem</w:t>
      </w:r>
      <w:r w:rsidR="006527B1">
        <w:rPr>
          <w:lang w:val="lv-LV"/>
        </w:rPr>
        <w:t>.</w:t>
      </w:r>
    </w:p>
    <w:p w:rsidR="00211AA3" w:rsidRDefault="006527B1" w:rsidP="00A71119">
      <w:pPr>
        <w:rPr>
          <w:lang w:val="lv-LV"/>
        </w:rPr>
      </w:pPr>
      <w:r>
        <w:rPr>
          <w:noProof/>
        </w:rPr>
        <w:drawing>
          <wp:inline distT="0" distB="0" distL="0" distR="0" wp14:anchorId="6026A4B5" wp14:editId="4589A977">
            <wp:extent cx="3650004" cy="2604976"/>
            <wp:effectExtent l="0" t="0" r="762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84697" cy="2629736"/>
                    </a:xfrm>
                    <a:prstGeom prst="rect">
                      <a:avLst/>
                    </a:prstGeom>
                  </pic:spPr>
                </pic:pic>
              </a:graphicData>
            </a:graphic>
          </wp:inline>
        </w:drawing>
      </w:r>
    </w:p>
    <w:p w:rsidR="006527B1" w:rsidRDefault="006527B1" w:rsidP="006527B1">
      <w:pPr>
        <w:rPr>
          <w:lang w:val="lv-LV"/>
        </w:rPr>
      </w:pPr>
      <w:r>
        <w:rPr>
          <w:lang w:val="lv-LV"/>
        </w:rPr>
        <w:lastRenderedPageBreak/>
        <w:t>*Ievades parametri steel design analītiskajā modelī kopnes statņiem un atgāžņiem.</w:t>
      </w:r>
    </w:p>
    <w:p w:rsidR="006527B1" w:rsidRDefault="00D71F25" w:rsidP="00A71119">
      <w:pPr>
        <w:rPr>
          <w:lang w:val="lv-LV"/>
        </w:rPr>
      </w:pPr>
      <w:r>
        <w:rPr>
          <w:noProof/>
        </w:rPr>
        <w:drawing>
          <wp:inline distT="0" distB="0" distL="0" distR="0" wp14:anchorId="4D3721C8" wp14:editId="5717D08B">
            <wp:extent cx="3381154" cy="260060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97256" cy="2612989"/>
                    </a:xfrm>
                    <a:prstGeom prst="rect">
                      <a:avLst/>
                    </a:prstGeom>
                  </pic:spPr>
                </pic:pic>
              </a:graphicData>
            </a:graphic>
          </wp:inline>
        </w:drawing>
      </w:r>
    </w:p>
    <w:p w:rsidR="00717F66" w:rsidRDefault="00090535" w:rsidP="00E100E1">
      <w:pPr>
        <w:rPr>
          <w:lang w:val="lv-LV"/>
        </w:rPr>
      </w:pPr>
      <w:r>
        <w:rPr>
          <w:lang w:val="lv-LV"/>
        </w:rPr>
        <w:t xml:space="preserve">*Visslogotākā augšjoslas stieņa aprēķins pie slodžu kombinācijas </w:t>
      </w:r>
      <w:r w:rsidR="007D09E8">
        <w:rPr>
          <w:lang w:val="lv-LV"/>
        </w:rPr>
        <w:t xml:space="preserve">1.35P + 1.5S + 0.9WY+D </w:t>
      </w:r>
      <w:r w:rsidR="001A153F">
        <w:rPr>
          <w:lang w:val="lv-LV"/>
        </w:rPr>
        <w:t>+</w:t>
      </w:r>
    </w:p>
    <w:p w:rsidR="00A71119" w:rsidRDefault="001A153F" w:rsidP="00E100E1">
      <w:pPr>
        <w:rPr>
          <w:lang w:val="lv-LV"/>
        </w:rPr>
      </w:pPr>
      <w:r>
        <w:rPr>
          <w:noProof/>
        </w:rPr>
        <w:drawing>
          <wp:inline distT="0" distB="0" distL="0" distR="0" wp14:anchorId="47A84AFF" wp14:editId="1E52050F">
            <wp:extent cx="5688419" cy="4639899"/>
            <wp:effectExtent l="0" t="0" r="762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13623" cy="4660458"/>
                    </a:xfrm>
                    <a:prstGeom prst="rect">
                      <a:avLst/>
                    </a:prstGeom>
                  </pic:spPr>
                </pic:pic>
              </a:graphicData>
            </a:graphic>
          </wp:inline>
        </w:drawing>
      </w:r>
    </w:p>
    <w:p w:rsidR="00A71119" w:rsidRDefault="00A71119" w:rsidP="00A71119">
      <w:pPr>
        <w:rPr>
          <w:lang w:val="lv-LV"/>
        </w:rPr>
      </w:pPr>
      <w:r>
        <w:rPr>
          <w:lang w:val="lv-LV"/>
        </w:rPr>
        <w:lastRenderedPageBreak/>
        <w:t xml:space="preserve">*Visslogotākā apakšjoslas stieņa aprēķins pie slodžu kombinācijas </w:t>
      </w:r>
      <w:r w:rsidR="00173CC3">
        <w:rPr>
          <w:lang w:val="lv-LV"/>
        </w:rPr>
        <w:t>1.35P + 1.5S + 0.9WY+D +</w:t>
      </w:r>
    </w:p>
    <w:p w:rsidR="00C06B10" w:rsidRDefault="001A153F" w:rsidP="00E100E1">
      <w:pPr>
        <w:rPr>
          <w:lang w:val="lv-LV"/>
        </w:rPr>
      </w:pPr>
      <w:r>
        <w:rPr>
          <w:noProof/>
        </w:rPr>
        <w:drawing>
          <wp:inline distT="0" distB="0" distL="0" distR="0" wp14:anchorId="4B98E3EB" wp14:editId="436C958C">
            <wp:extent cx="4038600" cy="2209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038600" cy="2209800"/>
                    </a:xfrm>
                    <a:prstGeom prst="rect">
                      <a:avLst/>
                    </a:prstGeom>
                  </pic:spPr>
                </pic:pic>
              </a:graphicData>
            </a:graphic>
          </wp:inline>
        </w:drawing>
      </w:r>
    </w:p>
    <w:p w:rsidR="00E5012D" w:rsidRPr="00E5012D" w:rsidRDefault="00EE2854" w:rsidP="00EE2854">
      <w:pPr>
        <w:rPr>
          <w:lang w:val="lv-LV"/>
        </w:rPr>
      </w:pPr>
      <w:r>
        <w:rPr>
          <w:lang w:val="lv-LV"/>
        </w:rPr>
        <w:t xml:space="preserve">*Visslogotākā </w:t>
      </w:r>
      <w:r w:rsidR="001A153F">
        <w:rPr>
          <w:lang w:val="lv-LV"/>
        </w:rPr>
        <w:t xml:space="preserve">režģa </w:t>
      </w:r>
      <w:r>
        <w:rPr>
          <w:lang w:val="lv-LV"/>
        </w:rPr>
        <w:t xml:space="preserve">stieņa aprēķins pie </w:t>
      </w:r>
      <w:r w:rsidR="00C06B10">
        <w:rPr>
          <w:lang w:val="lv-LV"/>
        </w:rPr>
        <w:t xml:space="preserve">slodžu kombinācijas </w:t>
      </w:r>
      <w:r w:rsidR="00173CC3">
        <w:rPr>
          <w:lang w:val="lv-LV"/>
        </w:rPr>
        <w:t>1.35P + 1.5S + 0.9WY+D +</w:t>
      </w:r>
    </w:p>
    <w:p w:rsidR="001A153F" w:rsidRDefault="001A153F" w:rsidP="00E100E1">
      <w:pPr>
        <w:rPr>
          <w:lang w:val="lv-LV"/>
        </w:rPr>
      </w:pPr>
      <w:r>
        <w:rPr>
          <w:noProof/>
        </w:rPr>
        <w:drawing>
          <wp:inline distT="0" distB="0" distL="0" distR="0" wp14:anchorId="37B1FA45" wp14:editId="41DAFDCF">
            <wp:extent cx="5765156" cy="5061098"/>
            <wp:effectExtent l="0" t="0" r="762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83456" cy="5077163"/>
                    </a:xfrm>
                    <a:prstGeom prst="rect">
                      <a:avLst/>
                    </a:prstGeom>
                  </pic:spPr>
                </pic:pic>
              </a:graphicData>
            </a:graphic>
          </wp:inline>
        </w:drawing>
      </w:r>
    </w:p>
    <w:p w:rsidR="00F33EA5" w:rsidRDefault="00BC2E2E" w:rsidP="00F33EA5">
      <w:pPr>
        <w:pStyle w:val="Heading3"/>
        <w:numPr>
          <w:ilvl w:val="2"/>
          <w:numId w:val="1"/>
        </w:numPr>
        <w:rPr>
          <w:lang w:val="lv-LV"/>
        </w:rPr>
      </w:pPr>
      <w:bookmarkStart w:id="27" w:name="_Toc511904777"/>
      <w:r>
        <w:rPr>
          <w:lang w:val="lv-LV"/>
        </w:rPr>
        <w:lastRenderedPageBreak/>
        <w:t xml:space="preserve">Kopnes K-1 </w:t>
      </w:r>
      <w:r w:rsidR="00F33EA5">
        <w:rPr>
          <w:lang w:val="lv-LV"/>
        </w:rPr>
        <w:t xml:space="preserve">Mezgla </w:t>
      </w:r>
      <w:r w:rsidR="001A153F">
        <w:rPr>
          <w:lang w:val="lv-LV"/>
        </w:rPr>
        <w:t>A</w:t>
      </w:r>
      <w:r w:rsidR="00F33EA5">
        <w:rPr>
          <w:lang w:val="lv-LV"/>
        </w:rPr>
        <w:t xml:space="preserve"> aprēķins</w:t>
      </w:r>
      <w:r>
        <w:rPr>
          <w:lang w:val="lv-LV"/>
        </w:rPr>
        <w:t xml:space="preserve"> pie slodžu kombinācijas </w:t>
      </w:r>
      <w:r w:rsidR="00173CC3">
        <w:rPr>
          <w:lang w:val="lv-LV"/>
        </w:rPr>
        <w:t>1.35P + 1.5S + 0.9WY+D +</w:t>
      </w:r>
      <w:bookmarkEnd w:id="27"/>
    </w:p>
    <w:p w:rsidR="001A153F" w:rsidRPr="001A153F" w:rsidRDefault="001A153F" w:rsidP="001A153F">
      <w:pPr>
        <w:jc w:val="center"/>
        <w:rPr>
          <w:lang w:val="lv-LV"/>
        </w:rPr>
      </w:pPr>
      <w:r w:rsidRPr="001A153F">
        <w:rPr>
          <w:noProof/>
        </w:rPr>
        <w:drawing>
          <wp:inline distT="0" distB="0" distL="0" distR="0" wp14:anchorId="0947D8C0" wp14:editId="2452FC78">
            <wp:extent cx="4869461" cy="7736414"/>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84625" cy="7760506"/>
                    </a:xfrm>
                    <a:prstGeom prst="rect">
                      <a:avLst/>
                    </a:prstGeom>
                    <a:noFill/>
                    <a:ln>
                      <a:noFill/>
                    </a:ln>
                  </pic:spPr>
                </pic:pic>
              </a:graphicData>
            </a:graphic>
          </wp:inline>
        </w:drawing>
      </w:r>
    </w:p>
    <w:p w:rsidR="00223201" w:rsidRDefault="001A153F" w:rsidP="001A153F">
      <w:pPr>
        <w:pStyle w:val="Heading3"/>
        <w:numPr>
          <w:ilvl w:val="2"/>
          <w:numId w:val="1"/>
        </w:numPr>
        <w:rPr>
          <w:lang w:val="lv-LV"/>
        </w:rPr>
      </w:pPr>
      <w:bookmarkStart w:id="28" w:name="_Toc511904778"/>
      <w:r>
        <w:rPr>
          <w:lang w:val="lv-LV"/>
        </w:rPr>
        <w:lastRenderedPageBreak/>
        <w:t>Kopnes K-1 Mezgla B aprēķins pie slodžu kombinācijas 1.35P + 1.5S + 0.9WY+D +</w:t>
      </w:r>
      <w:bookmarkEnd w:id="28"/>
    </w:p>
    <w:p w:rsidR="00372B84" w:rsidRDefault="00143345" w:rsidP="00784E8A">
      <w:pPr>
        <w:jc w:val="center"/>
        <w:rPr>
          <w:lang w:val="lv-LV"/>
        </w:rPr>
      </w:pPr>
      <w:r w:rsidRPr="00143345">
        <w:rPr>
          <w:noProof/>
        </w:rPr>
        <w:drawing>
          <wp:inline distT="0" distB="0" distL="0" distR="0" wp14:anchorId="1EAC3C58" wp14:editId="5093D103">
            <wp:extent cx="4387253" cy="7539545"/>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7004" cy="7556302"/>
                    </a:xfrm>
                    <a:prstGeom prst="rect">
                      <a:avLst/>
                    </a:prstGeom>
                    <a:noFill/>
                    <a:ln>
                      <a:noFill/>
                    </a:ln>
                  </pic:spPr>
                </pic:pic>
              </a:graphicData>
            </a:graphic>
          </wp:inline>
        </w:drawing>
      </w:r>
    </w:p>
    <w:p w:rsidR="00C7711D" w:rsidRPr="001A153F" w:rsidRDefault="00C7711D" w:rsidP="00C7711D">
      <w:pPr>
        <w:pStyle w:val="Heading3"/>
        <w:numPr>
          <w:ilvl w:val="2"/>
          <w:numId w:val="1"/>
        </w:numPr>
        <w:rPr>
          <w:lang w:val="lv-LV"/>
        </w:rPr>
      </w:pPr>
      <w:bookmarkStart w:id="29" w:name="_Toc511904779"/>
      <w:r>
        <w:rPr>
          <w:lang w:val="lv-LV"/>
        </w:rPr>
        <w:lastRenderedPageBreak/>
        <w:t>Kopnes K-1 Mezgla C aprēķins pie slodžu kombinācijas 1.35P + 1.5S + 0.9WY+D +</w:t>
      </w:r>
      <w:bookmarkEnd w:id="29"/>
    </w:p>
    <w:p w:rsidR="00C7711D" w:rsidRDefault="00C7711D" w:rsidP="00C7711D">
      <w:pPr>
        <w:rPr>
          <w:lang w:val="lv-LV"/>
        </w:rPr>
      </w:pPr>
      <w:r w:rsidRPr="00C7711D">
        <w:rPr>
          <w:noProof/>
        </w:rPr>
        <w:drawing>
          <wp:inline distT="0" distB="0" distL="0" distR="0" wp14:anchorId="51C64026" wp14:editId="3D97C666">
            <wp:extent cx="6083352" cy="710883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99906" cy="7128177"/>
                    </a:xfrm>
                    <a:prstGeom prst="rect">
                      <a:avLst/>
                    </a:prstGeom>
                    <a:noFill/>
                    <a:ln>
                      <a:noFill/>
                    </a:ln>
                  </pic:spPr>
                </pic:pic>
              </a:graphicData>
            </a:graphic>
          </wp:inline>
        </w:drawing>
      </w:r>
    </w:p>
    <w:p w:rsidR="00C7711D" w:rsidRDefault="00C7711D" w:rsidP="00C7711D">
      <w:pPr>
        <w:rPr>
          <w:lang w:val="lv-LV"/>
        </w:rPr>
      </w:pPr>
    </w:p>
    <w:p w:rsidR="00C7711D" w:rsidRPr="001A153F" w:rsidRDefault="00C7711D" w:rsidP="00C17AF1">
      <w:pPr>
        <w:pStyle w:val="Heading3"/>
        <w:numPr>
          <w:ilvl w:val="2"/>
          <w:numId w:val="1"/>
        </w:numPr>
        <w:rPr>
          <w:lang w:val="lv-LV"/>
        </w:rPr>
      </w:pPr>
      <w:bookmarkStart w:id="30" w:name="_Toc511904780"/>
      <w:r>
        <w:rPr>
          <w:lang w:val="lv-LV"/>
        </w:rPr>
        <w:lastRenderedPageBreak/>
        <w:t>Kopnes K-1 Mezgla D aprēķins pie slodžu kombinācijas 1.35P + 1.5S + 0.9WY+D +</w:t>
      </w:r>
      <w:bookmarkEnd w:id="30"/>
    </w:p>
    <w:p w:rsidR="00C7711D" w:rsidRDefault="008557F3" w:rsidP="008557F3">
      <w:pPr>
        <w:jc w:val="center"/>
        <w:rPr>
          <w:lang w:val="lv-LV"/>
        </w:rPr>
      </w:pPr>
      <w:r w:rsidRPr="008557F3">
        <w:rPr>
          <w:noProof/>
        </w:rPr>
        <w:drawing>
          <wp:inline distT="0" distB="0" distL="0" distR="0" wp14:anchorId="02A313AC" wp14:editId="45364E14">
            <wp:extent cx="4795284" cy="7618566"/>
            <wp:effectExtent l="0" t="0" r="5715"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98392" cy="7623504"/>
                    </a:xfrm>
                    <a:prstGeom prst="rect">
                      <a:avLst/>
                    </a:prstGeom>
                    <a:noFill/>
                    <a:ln>
                      <a:noFill/>
                    </a:ln>
                  </pic:spPr>
                </pic:pic>
              </a:graphicData>
            </a:graphic>
          </wp:inline>
        </w:drawing>
      </w:r>
    </w:p>
    <w:p w:rsidR="00A76FBD" w:rsidRPr="00A76FBD" w:rsidRDefault="00A76FBD" w:rsidP="00A76FBD">
      <w:pPr>
        <w:pStyle w:val="Heading3"/>
        <w:numPr>
          <w:ilvl w:val="2"/>
          <w:numId w:val="1"/>
        </w:numPr>
        <w:rPr>
          <w:lang w:val="lv-LV"/>
        </w:rPr>
      </w:pPr>
      <w:bookmarkStart w:id="31" w:name="_Toc511904781"/>
      <w:r>
        <w:rPr>
          <w:lang w:val="lv-LV"/>
        </w:rPr>
        <w:lastRenderedPageBreak/>
        <w:t>Kopnes K-1 Mezgla E aprēķins pie slodžu kombinācijas 1.35P + 1.5S + 0.9WY+D +</w:t>
      </w:r>
      <w:bookmarkEnd w:id="31"/>
    </w:p>
    <w:p w:rsidR="00C7711D" w:rsidRDefault="00A76FBD" w:rsidP="00C7711D">
      <w:pPr>
        <w:rPr>
          <w:lang w:val="lv-LV"/>
        </w:rPr>
      </w:pPr>
      <w:r w:rsidRPr="00A76FBD">
        <w:rPr>
          <w:noProof/>
        </w:rPr>
        <w:drawing>
          <wp:inline distT="0" distB="0" distL="0" distR="0" wp14:anchorId="4F5E2FA2" wp14:editId="6B562693">
            <wp:extent cx="6400800" cy="7479793"/>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00800" cy="7479793"/>
                    </a:xfrm>
                    <a:prstGeom prst="rect">
                      <a:avLst/>
                    </a:prstGeom>
                    <a:noFill/>
                    <a:ln>
                      <a:noFill/>
                    </a:ln>
                  </pic:spPr>
                </pic:pic>
              </a:graphicData>
            </a:graphic>
          </wp:inline>
        </w:drawing>
      </w:r>
    </w:p>
    <w:p w:rsidR="005722B4" w:rsidRDefault="005722B4" w:rsidP="00C7711D">
      <w:pPr>
        <w:rPr>
          <w:lang w:val="lv-LV"/>
        </w:rPr>
      </w:pPr>
    </w:p>
    <w:p w:rsidR="005722B4" w:rsidRPr="00A76FBD" w:rsidRDefault="005722B4" w:rsidP="005722B4">
      <w:pPr>
        <w:pStyle w:val="Heading3"/>
        <w:numPr>
          <w:ilvl w:val="2"/>
          <w:numId w:val="1"/>
        </w:numPr>
        <w:rPr>
          <w:lang w:val="lv-LV"/>
        </w:rPr>
      </w:pPr>
      <w:bookmarkStart w:id="32" w:name="_Toc511904782"/>
      <w:r>
        <w:rPr>
          <w:lang w:val="lv-LV"/>
        </w:rPr>
        <w:lastRenderedPageBreak/>
        <w:t>Kopnes K-1 Mezgla F aprēķins pie slodžu kombinācijas 1.35P + 1.5S + 0.9WY+D +</w:t>
      </w:r>
      <w:bookmarkEnd w:id="32"/>
    </w:p>
    <w:p w:rsidR="005722B4" w:rsidRDefault="005722B4" w:rsidP="005722B4">
      <w:pPr>
        <w:jc w:val="center"/>
        <w:rPr>
          <w:lang w:val="lv-LV"/>
        </w:rPr>
      </w:pPr>
      <w:r w:rsidRPr="005722B4">
        <w:rPr>
          <w:noProof/>
        </w:rPr>
        <w:drawing>
          <wp:inline distT="0" distB="0" distL="0" distR="0" wp14:anchorId="6312D59A" wp14:editId="64996D0E">
            <wp:extent cx="4887932" cy="7765759"/>
            <wp:effectExtent l="0" t="0" r="825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96632" cy="7779581"/>
                    </a:xfrm>
                    <a:prstGeom prst="rect">
                      <a:avLst/>
                    </a:prstGeom>
                    <a:noFill/>
                    <a:ln>
                      <a:noFill/>
                    </a:ln>
                  </pic:spPr>
                </pic:pic>
              </a:graphicData>
            </a:graphic>
          </wp:inline>
        </w:drawing>
      </w:r>
    </w:p>
    <w:p w:rsidR="00441826" w:rsidRDefault="00441826" w:rsidP="001011A3">
      <w:pPr>
        <w:pStyle w:val="Heading3"/>
        <w:numPr>
          <w:ilvl w:val="2"/>
          <w:numId w:val="1"/>
        </w:numPr>
        <w:rPr>
          <w:lang w:val="lv-LV"/>
        </w:rPr>
      </w:pPr>
      <w:bookmarkStart w:id="33" w:name="_Toc511904783"/>
      <w:r w:rsidRPr="00441826">
        <w:rPr>
          <w:lang w:val="lv-LV"/>
        </w:rPr>
        <w:lastRenderedPageBreak/>
        <w:t xml:space="preserve">Kopnes K-1 </w:t>
      </w:r>
      <w:r>
        <w:rPr>
          <w:lang w:val="lv-LV"/>
        </w:rPr>
        <w:t>izlieču aprēķins</w:t>
      </w:r>
      <w:bookmarkEnd w:id="33"/>
    </w:p>
    <w:p w:rsidR="00441826" w:rsidRPr="00441826" w:rsidRDefault="00441826" w:rsidP="00441826">
      <w:pPr>
        <w:rPr>
          <w:lang w:val="lv-LV"/>
        </w:rPr>
      </w:pPr>
    </w:p>
    <w:p w:rsidR="00441826" w:rsidRPr="00441826" w:rsidRDefault="00441826" w:rsidP="00441826">
      <w:pPr>
        <w:rPr>
          <w:lang w:val="lv-LV"/>
        </w:rPr>
      </w:pPr>
      <w:r>
        <w:rPr>
          <w:noProof/>
        </w:rPr>
        <w:drawing>
          <wp:inline distT="0" distB="0" distL="0" distR="0" wp14:anchorId="6CF99271" wp14:editId="3D73E985">
            <wp:extent cx="6316306" cy="186794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48227" cy="1877387"/>
                    </a:xfrm>
                    <a:prstGeom prst="rect">
                      <a:avLst/>
                    </a:prstGeom>
                  </pic:spPr>
                </pic:pic>
              </a:graphicData>
            </a:graphic>
          </wp:inline>
        </w:drawing>
      </w:r>
    </w:p>
    <w:p w:rsidR="00441826" w:rsidRDefault="00441826" w:rsidP="00441826">
      <w:pPr>
        <w:rPr>
          <w:lang w:val="lv-LV"/>
        </w:rPr>
      </w:pPr>
      <w:r>
        <w:rPr>
          <w:lang w:val="lv-LV"/>
        </w:rPr>
        <w:t>e</w:t>
      </w:r>
      <w:r>
        <w:rPr>
          <w:vertAlign w:val="subscript"/>
          <w:lang w:val="lv-LV"/>
        </w:rPr>
        <w:t>z</w:t>
      </w:r>
      <w:r>
        <w:rPr>
          <w:lang w:val="lv-LV"/>
        </w:rPr>
        <w:t>=49mm&lt;L/210=14000mm/210=67mm</w:t>
      </w:r>
    </w:p>
    <w:p w:rsidR="00441826" w:rsidRDefault="00441826" w:rsidP="00F262CB">
      <w:pPr>
        <w:rPr>
          <w:lang w:val="lv-LV"/>
        </w:rPr>
      </w:pPr>
      <w:r>
        <w:rPr>
          <w:lang w:val="lv-LV"/>
        </w:rPr>
        <w:t>49mm&lt;67mm, nosacījums izpildās</w:t>
      </w:r>
    </w:p>
    <w:p w:rsidR="00441826" w:rsidRDefault="00441826" w:rsidP="005722B4">
      <w:pPr>
        <w:jc w:val="center"/>
        <w:rPr>
          <w:lang w:val="lv-LV"/>
        </w:rPr>
      </w:pPr>
    </w:p>
    <w:p w:rsidR="00784E8A" w:rsidRDefault="00784E8A" w:rsidP="00F262CB">
      <w:pPr>
        <w:pStyle w:val="Heading2"/>
        <w:numPr>
          <w:ilvl w:val="1"/>
          <w:numId w:val="1"/>
        </w:numPr>
        <w:rPr>
          <w:lang w:val="lv-LV"/>
        </w:rPr>
      </w:pPr>
      <w:bookmarkStart w:id="34" w:name="_Toc511904784"/>
      <w:r>
        <w:rPr>
          <w:lang w:val="lv-LV"/>
        </w:rPr>
        <w:t>Kopnes K-2 aprēķins</w:t>
      </w:r>
      <w:bookmarkEnd w:id="34"/>
    </w:p>
    <w:p w:rsidR="00784E8A" w:rsidRPr="00E96CB9" w:rsidRDefault="00784E8A" w:rsidP="00784E8A">
      <w:pPr>
        <w:rPr>
          <w:lang w:val="lv-LV"/>
        </w:rPr>
      </w:pPr>
    </w:p>
    <w:p w:rsidR="00784E8A" w:rsidRDefault="00784E8A" w:rsidP="00784E8A">
      <w:pPr>
        <w:rPr>
          <w:lang w:val="lv-LV"/>
        </w:rPr>
      </w:pPr>
      <w:r>
        <w:rPr>
          <w:lang w:val="lv-LV"/>
        </w:rPr>
        <w:t>*Aprēķinā jāņem vērā ka kopne K-2 ir daļa no stinguma bloka, tapēc tiek apskatīta visnelabvēlīgāk slogotā</w:t>
      </w:r>
      <w:r w:rsidR="00886217">
        <w:rPr>
          <w:lang w:val="lv-LV"/>
        </w:rPr>
        <w:t xml:space="preserve"> kopne K-2</w:t>
      </w:r>
      <w:r>
        <w:rPr>
          <w:lang w:val="lv-LV"/>
        </w:rPr>
        <w:t xml:space="preserve"> asīs 3/</w:t>
      </w:r>
      <w:r w:rsidR="00236FAA">
        <w:rPr>
          <w:lang w:val="lv-LV"/>
        </w:rPr>
        <w:t>C</w:t>
      </w:r>
      <w:r>
        <w:rPr>
          <w:lang w:val="lv-LV"/>
        </w:rPr>
        <w:t>-</w:t>
      </w:r>
      <w:r w:rsidR="00236FAA">
        <w:rPr>
          <w:lang w:val="lv-LV"/>
        </w:rPr>
        <w:t>F</w:t>
      </w:r>
    </w:p>
    <w:p w:rsidR="00784E8A" w:rsidRPr="00E96CB9" w:rsidRDefault="00784E8A" w:rsidP="00784E8A">
      <w:pPr>
        <w:rPr>
          <w:lang w:val="lv-LV"/>
        </w:rPr>
      </w:pPr>
    </w:p>
    <w:p w:rsidR="00784E8A" w:rsidRDefault="00784E8A" w:rsidP="00F262CB">
      <w:pPr>
        <w:pStyle w:val="Heading3"/>
        <w:numPr>
          <w:ilvl w:val="2"/>
          <w:numId w:val="1"/>
        </w:numPr>
        <w:rPr>
          <w:lang w:val="lv-LV"/>
        </w:rPr>
      </w:pPr>
      <w:bookmarkStart w:id="35" w:name="_Toc511904785"/>
      <w:r>
        <w:rPr>
          <w:lang w:val="lv-LV"/>
        </w:rPr>
        <w:t>Kopnes K-2 aprēķina modelis</w:t>
      </w:r>
      <w:bookmarkEnd w:id="35"/>
    </w:p>
    <w:p w:rsidR="00784E8A" w:rsidRDefault="00784E8A" w:rsidP="00784E8A">
      <w:pPr>
        <w:rPr>
          <w:lang w:val="lv-LV"/>
        </w:rPr>
      </w:pPr>
      <w:r>
        <w:rPr>
          <w:lang w:val="lv-LV"/>
        </w:rPr>
        <w:t>*Kopnes modelī visi mezgli definēti kā stingi mezgli</w:t>
      </w:r>
    </w:p>
    <w:p w:rsidR="00784E8A" w:rsidRDefault="002B4343" w:rsidP="00784E8A">
      <w:pPr>
        <w:rPr>
          <w:lang w:val="lv-LV"/>
        </w:rPr>
      </w:pPr>
      <w:r>
        <w:rPr>
          <w:noProof/>
        </w:rPr>
        <w:drawing>
          <wp:inline distT="0" distB="0" distL="0" distR="0" wp14:anchorId="22D25F85" wp14:editId="7BA740BD">
            <wp:extent cx="6400800" cy="166497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00800" cy="1664970"/>
                    </a:xfrm>
                    <a:prstGeom prst="rect">
                      <a:avLst/>
                    </a:prstGeom>
                  </pic:spPr>
                </pic:pic>
              </a:graphicData>
            </a:graphic>
          </wp:inline>
        </w:drawing>
      </w:r>
    </w:p>
    <w:p w:rsidR="00784E8A" w:rsidRDefault="00784E8A" w:rsidP="00F262CB">
      <w:pPr>
        <w:pStyle w:val="Heading3"/>
        <w:numPr>
          <w:ilvl w:val="2"/>
          <w:numId w:val="1"/>
        </w:numPr>
        <w:rPr>
          <w:lang w:val="lv-LV"/>
        </w:rPr>
      </w:pPr>
      <w:bookmarkStart w:id="36" w:name="_Toc511904786"/>
      <w:r>
        <w:rPr>
          <w:lang w:val="lv-LV"/>
        </w:rPr>
        <w:lastRenderedPageBreak/>
        <w:t>Pastāvīgās slodzes pielikšanas shēma</w:t>
      </w:r>
      <w:bookmarkEnd w:id="36"/>
    </w:p>
    <w:p w:rsidR="00784E8A" w:rsidRDefault="00920B59" w:rsidP="00784E8A">
      <w:pPr>
        <w:rPr>
          <w:lang w:val="lv-LV"/>
        </w:rPr>
      </w:pPr>
      <w:r>
        <w:rPr>
          <w:noProof/>
        </w:rPr>
        <w:drawing>
          <wp:inline distT="0" distB="0" distL="0" distR="0" wp14:anchorId="5A6B812E" wp14:editId="6947988D">
            <wp:extent cx="6400800" cy="5459730"/>
            <wp:effectExtent l="0" t="0" r="0" b="762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400800" cy="5459730"/>
                    </a:xfrm>
                    <a:prstGeom prst="rect">
                      <a:avLst/>
                    </a:prstGeom>
                  </pic:spPr>
                </pic:pic>
              </a:graphicData>
            </a:graphic>
          </wp:inline>
        </w:drawing>
      </w:r>
    </w:p>
    <w:p w:rsidR="00784E8A" w:rsidRDefault="00784E8A" w:rsidP="00784E8A">
      <w:pPr>
        <w:rPr>
          <w:lang w:val="lv-LV"/>
        </w:rPr>
      </w:pPr>
      <w:r>
        <w:rPr>
          <w:lang w:val="lv-LV"/>
        </w:rPr>
        <w:t>*Shēmā norādīta raksturīgā slodzes vērtība 8.33kN/m vertikālā slodze un 0.7</w:t>
      </w:r>
      <w:r w:rsidR="00920B59">
        <w:rPr>
          <w:lang w:val="lv-LV"/>
        </w:rPr>
        <w:t>5</w:t>
      </w:r>
      <w:r>
        <w:rPr>
          <w:lang w:val="lv-LV"/>
        </w:rPr>
        <w:t xml:space="preserve">kN/m horizontālā slodze, </w:t>
      </w:r>
    </w:p>
    <w:p w:rsidR="00784E8A" w:rsidRDefault="00784E8A" w:rsidP="00784E8A">
      <w:pPr>
        <w:rPr>
          <w:lang w:val="lv-LV"/>
        </w:rPr>
      </w:pPr>
      <w:r>
        <w:rPr>
          <w:lang w:val="lv-LV"/>
        </w:rPr>
        <w:t>*Shēmā arī pievienoti kopnes elementu pašsvari</w:t>
      </w:r>
    </w:p>
    <w:p w:rsidR="00784E8A" w:rsidRDefault="00784E8A" w:rsidP="00784E8A">
      <w:pPr>
        <w:rPr>
          <w:lang w:val="lv-LV"/>
        </w:rPr>
      </w:pPr>
      <w:r>
        <w:rPr>
          <w:lang w:val="lv-LV"/>
        </w:rPr>
        <w:br w:type="page"/>
      </w:r>
    </w:p>
    <w:p w:rsidR="00784E8A" w:rsidRPr="00BA4FB8" w:rsidRDefault="00784E8A" w:rsidP="007746EE">
      <w:pPr>
        <w:pStyle w:val="Heading3"/>
        <w:numPr>
          <w:ilvl w:val="2"/>
          <w:numId w:val="1"/>
        </w:numPr>
        <w:rPr>
          <w:lang w:val="lv-LV"/>
        </w:rPr>
      </w:pPr>
      <w:bookmarkStart w:id="37" w:name="_Toc511904787"/>
      <w:r>
        <w:rPr>
          <w:lang w:val="lv-LV"/>
        </w:rPr>
        <w:lastRenderedPageBreak/>
        <w:t>Sniega slodzes pielikšanas shēma</w:t>
      </w:r>
      <w:bookmarkEnd w:id="37"/>
    </w:p>
    <w:p w:rsidR="00784E8A" w:rsidRPr="00F95B38" w:rsidRDefault="00920B59" w:rsidP="00784E8A">
      <w:pPr>
        <w:rPr>
          <w:lang w:val="lv-LV"/>
        </w:rPr>
      </w:pPr>
      <w:r>
        <w:rPr>
          <w:noProof/>
        </w:rPr>
        <w:drawing>
          <wp:inline distT="0" distB="0" distL="0" distR="0" wp14:anchorId="7AB44710" wp14:editId="71173BF4">
            <wp:extent cx="6400800" cy="549338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400800" cy="5493385"/>
                    </a:xfrm>
                    <a:prstGeom prst="rect">
                      <a:avLst/>
                    </a:prstGeom>
                  </pic:spPr>
                </pic:pic>
              </a:graphicData>
            </a:graphic>
          </wp:inline>
        </w:drawing>
      </w:r>
    </w:p>
    <w:p w:rsidR="00784E8A" w:rsidRDefault="00784E8A" w:rsidP="00784E8A">
      <w:pPr>
        <w:rPr>
          <w:lang w:val="lv-LV"/>
        </w:rPr>
      </w:pPr>
      <w:r>
        <w:rPr>
          <w:lang w:val="lv-LV"/>
        </w:rPr>
        <w:t xml:space="preserve">*Shēmā norādīta raksturīgā slodzes vērtība 7.0kN/m vertikālā slodze un 0.54kN/m horizontālā slodze, </w:t>
      </w:r>
    </w:p>
    <w:p w:rsidR="00784E8A" w:rsidRDefault="00784E8A" w:rsidP="00784E8A">
      <w:pPr>
        <w:rPr>
          <w:lang w:val="lv-LV"/>
        </w:rPr>
      </w:pPr>
      <w:r>
        <w:rPr>
          <w:lang w:val="lv-LV"/>
        </w:rPr>
        <w:br w:type="page"/>
      </w:r>
    </w:p>
    <w:p w:rsidR="00784E8A" w:rsidRPr="00E46D85" w:rsidRDefault="00784E8A" w:rsidP="007746EE">
      <w:pPr>
        <w:pStyle w:val="Heading3"/>
        <w:numPr>
          <w:ilvl w:val="2"/>
          <w:numId w:val="1"/>
        </w:numPr>
        <w:rPr>
          <w:lang w:val="lv-LV"/>
        </w:rPr>
      </w:pPr>
      <w:bookmarkStart w:id="38" w:name="_Toc511904788"/>
      <w:r>
        <w:rPr>
          <w:lang w:val="lv-LV"/>
        </w:rPr>
        <w:lastRenderedPageBreak/>
        <w:t xml:space="preserve">Vēja slodzes </w:t>
      </w:r>
      <w:r w:rsidR="00920B59">
        <w:rPr>
          <w:lang w:val="lv-LV"/>
        </w:rPr>
        <w:t>Y</w:t>
      </w:r>
      <w:r>
        <w:rPr>
          <w:lang w:val="lv-LV"/>
        </w:rPr>
        <w:t>-upl pielikšanas shēma</w:t>
      </w:r>
      <w:bookmarkEnd w:id="38"/>
    </w:p>
    <w:p w:rsidR="00784E8A" w:rsidRDefault="00920B59" w:rsidP="00784E8A">
      <w:pPr>
        <w:rPr>
          <w:lang w:val="lv-LV"/>
        </w:rPr>
      </w:pPr>
      <w:r>
        <w:rPr>
          <w:noProof/>
        </w:rPr>
        <w:drawing>
          <wp:inline distT="0" distB="0" distL="0" distR="0" wp14:anchorId="2363E552" wp14:editId="4A6140FF">
            <wp:extent cx="6400800" cy="5423535"/>
            <wp:effectExtent l="0" t="0" r="0" b="571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00800" cy="5423535"/>
                    </a:xfrm>
                    <a:prstGeom prst="rect">
                      <a:avLst/>
                    </a:prstGeom>
                  </pic:spPr>
                </pic:pic>
              </a:graphicData>
            </a:graphic>
          </wp:inline>
        </w:drawing>
      </w:r>
    </w:p>
    <w:p w:rsidR="00784E8A" w:rsidRDefault="00784E8A" w:rsidP="00784E8A">
      <w:pPr>
        <w:rPr>
          <w:lang w:val="lv-LV"/>
        </w:rPr>
      </w:pPr>
      <w:r>
        <w:rPr>
          <w:lang w:val="lv-LV"/>
        </w:rPr>
        <w:t>*Shēmā norādīta raksturīgā slodzes vērtība</w:t>
      </w:r>
    </w:p>
    <w:p w:rsidR="00784E8A" w:rsidRPr="00E46D85" w:rsidRDefault="00784E8A" w:rsidP="007746EE">
      <w:pPr>
        <w:pStyle w:val="Heading3"/>
        <w:numPr>
          <w:ilvl w:val="2"/>
          <w:numId w:val="1"/>
        </w:numPr>
        <w:rPr>
          <w:lang w:val="lv-LV"/>
        </w:rPr>
      </w:pPr>
      <w:bookmarkStart w:id="39" w:name="_Toc511904789"/>
      <w:r>
        <w:rPr>
          <w:lang w:val="lv-LV"/>
        </w:rPr>
        <w:lastRenderedPageBreak/>
        <w:t xml:space="preserve">Vēja slodzes </w:t>
      </w:r>
      <w:r w:rsidR="00920B59">
        <w:rPr>
          <w:lang w:val="lv-LV"/>
        </w:rPr>
        <w:t>Y</w:t>
      </w:r>
      <w:r>
        <w:rPr>
          <w:lang w:val="lv-LV"/>
        </w:rPr>
        <w:t>+down pielikšanas shēma</w:t>
      </w:r>
      <w:bookmarkEnd w:id="39"/>
    </w:p>
    <w:p w:rsidR="00784E8A" w:rsidRDefault="00920B59" w:rsidP="00784E8A">
      <w:pPr>
        <w:rPr>
          <w:lang w:val="lv-LV"/>
        </w:rPr>
      </w:pPr>
      <w:r>
        <w:rPr>
          <w:noProof/>
        </w:rPr>
        <w:drawing>
          <wp:inline distT="0" distB="0" distL="0" distR="0" wp14:anchorId="1007580C" wp14:editId="04C97CEF">
            <wp:extent cx="6400800" cy="5591810"/>
            <wp:effectExtent l="0" t="0" r="0" b="889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400800" cy="5591810"/>
                    </a:xfrm>
                    <a:prstGeom prst="rect">
                      <a:avLst/>
                    </a:prstGeom>
                  </pic:spPr>
                </pic:pic>
              </a:graphicData>
            </a:graphic>
          </wp:inline>
        </w:drawing>
      </w:r>
    </w:p>
    <w:p w:rsidR="00784E8A" w:rsidRPr="00DE0A69" w:rsidRDefault="00784E8A" w:rsidP="00784E8A">
      <w:pPr>
        <w:rPr>
          <w:lang w:val="lv-LV"/>
        </w:rPr>
      </w:pPr>
      <w:r>
        <w:rPr>
          <w:lang w:val="lv-LV"/>
        </w:rPr>
        <w:t>*Shēmā norādīta raksturīgā slodzes vērtība 3.85kN/m vertikālā pieslodze un 0.15kN/m horizontālā slodze no vēja berzes.</w:t>
      </w:r>
    </w:p>
    <w:p w:rsidR="00784E8A" w:rsidRPr="003937A4" w:rsidRDefault="00784E8A" w:rsidP="00784E8A">
      <w:pPr>
        <w:rPr>
          <w:lang w:val="lv-LV"/>
        </w:rPr>
      </w:pPr>
      <w:r>
        <w:rPr>
          <w:lang w:val="lv-LV"/>
        </w:rPr>
        <w:br w:type="page"/>
      </w:r>
    </w:p>
    <w:p w:rsidR="00784E8A" w:rsidRDefault="00784E8A" w:rsidP="007746EE">
      <w:pPr>
        <w:pStyle w:val="Heading3"/>
        <w:numPr>
          <w:ilvl w:val="2"/>
          <w:numId w:val="1"/>
        </w:numPr>
        <w:rPr>
          <w:lang w:val="lv-LV"/>
        </w:rPr>
      </w:pPr>
      <w:bookmarkStart w:id="40" w:name="_Toc511904790"/>
      <w:r>
        <w:rPr>
          <w:lang w:val="lv-LV"/>
        </w:rPr>
        <w:lastRenderedPageBreak/>
        <w:t>Iedarbes kopnes stieņos pie slodžu kombinācijas 1.35P + 1.5S + 0.9W</w:t>
      </w:r>
      <w:r w:rsidR="00920B59">
        <w:rPr>
          <w:lang w:val="lv-LV"/>
        </w:rPr>
        <w:t>X</w:t>
      </w:r>
      <w:r>
        <w:rPr>
          <w:lang w:val="lv-LV"/>
        </w:rPr>
        <w:t>+D</w:t>
      </w:r>
      <w:bookmarkEnd w:id="40"/>
    </w:p>
    <w:p w:rsidR="00784E8A" w:rsidRPr="00596C55" w:rsidRDefault="00784E8A" w:rsidP="00784E8A">
      <w:pPr>
        <w:rPr>
          <w:lang w:val="lv-LV"/>
        </w:rPr>
      </w:pPr>
      <w:r>
        <w:rPr>
          <w:lang w:val="lv-LV"/>
        </w:rPr>
        <w:t>*Asspēka aprēķina vērtība kopnē K-</w:t>
      </w:r>
      <w:r w:rsidR="006E4077">
        <w:rPr>
          <w:lang w:val="lv-LV"/>
        </w:rPr>
        <w:t>2</w:t>
      </w:r>
      <w:r>
        <w:rPr>
          <w:lang w:val="lv-LV"/>
        </w:rPr>
        <w:t xml:space="preserve"> </w:t>
      </w:r>
    </w:p>
    <w:p w:rsidR="00784E8A" w:rsidRDefault="00920B59" w:rsidP="00784E8A">
      <w:pPr>
        <w:rPr>
          <w:lang w:val="lv-LV"/>
        </w:rPr>
      </w:pPr>
      <w:r>
        <w:rPr>
          <w:noProof/>
        </w:rPr>
        <w:drawing>
          <wp:inline distT="0" distB="0" distL="0" distR="0" wp14:anchorId="40CA959F" wp14:editId="36DAC277">
            <wp:extent cx="6847368" cy="2107196"/>
            <wp:effectExtent l="0" t="0" r="0" b="762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877696" cy="2116529"/>
                    </a:xfrm>
                    <a:prstGeom prst="rect">
                      <a:avLst/>
                    </a:prstGeom>
                  </pic:spPr>
                </pic:pic>
              </a:graphicData>
            </a:graphic>
          </wp:inline>
        </w:drawing>
      </w:r>
    </w:p>
    <w:p w:rsidR="00784E8A" w:rsidRDefault="00784E8A" w:rsidP="00784E8A">
      <w:pPr>
        <w:rPr>
          <w:lang w:val="lv-LV"/>
        </w:rPr>
      </w:pPr>
      <w:r>
        <w:rPr>
          <w:lang w:val="lv-LV"/>
        </w:rPr>
        <w:t>*Šķērsspēka Vz aprēķina vērtība kopnē K-</w:t>
      </w:r>
      <w:r w:rsidR="006E4077">
        <w:rPr>
          <w:lang w:val="lv-LV"/>
        </w:rPr>
        <w:t>2</w:t>
      </w:r>
      <w:r>
        <w:rPr>
          <w:lang w:val="lv-LV"/>
        </w:rPr>
        <w:t xml:space="preserve"> </w:t>
      </w:r>
    </w:p>
    <w:p w:rsidR="00784E8A" w:rsidRDefault="00920B59" w:rsidP="00784E8A">
      <w:pPr>
        <w:rPr>
          <w:lang w:val="lv-LV"/>
        </w:rPr>
      </w:pPr>
      <w:r>
        <w:rPr>
          <w:noProof/>
        </w:rPr>
        <w:drawing>
          <wp:inline distT="0" distB="0" distL="0" distR="0" wp14:anchorId="01631092" wp14:editId="507F7380">
            <wp:extent cx="6833726" cy="2115879"/>
            <wp:effectExtent l="0" t="0" r="571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854650" cy="2122357"/>
                    </a:xfrm>
                    <a:prstGeom prst="rect">
                      <a:avLst/>
                    </a:prstGeom>
                  </pic:spPr>
                </pic:pic>
              </a:graphicData>
            </a:graphic>
          </wp:inline>
        </w:drawing>
      </w:r>
    </w:p>
    <w:p w:rsidR="00784E8A" w:rsidRDefault="00784E8A" w:rsidP="00784E8A">
      <w:pPr>
        <w:rPr>
          <w:lang w:val="lv-LV"/>
        </w:rPr>
      </w:pPr>
      <w:r>
        <w:rPr>
          <w:lang w:val="lv-LV"/>
        </w:rPr>
        <w:t>*Lieces momenta My aprēķina vērtība kopnē K-</w:t>
      </w:r>
      <w:r w:rsidR="006E4077">
        <w:rPr>
          <w:lang w:val="lv-LV"/>
        </w:rPr>
        <w:t>2</w:t>
      </w:r>
      <w:r>
        <w:rPr>
          <w:lang w:val="lv-LV"/>
        </w:rPr>
        <w:t xml:space="preserve"> </w:t>
      </w:r>
    </w:p>
    <w:p w:rsidR="00784E8A" w:rsidRDefault="00920B59" w:rsidP="00784E8A">
      <w:pPr>
        <w:rPr>
          <w:lang w:val="lv-LV"/>
        </w:rPr>
      </w:pPr>
      <w:r>
        <w:rPr>
          <w:noProof/>
        </w:rPr>
        <w:drawing>
          <wp:inline distT="0" distB="0" distL="0" distR="0" wp14:anchorId="447ED3C3" wp14:editId="508EB21C">
            <wp:extent cx="6846889" cy="2115879"/>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861571" cy="2120416"/>
                    </a:xfrm>
                    <a:prstGeom prst="rect">
                      <a:avLst/>
                    </a:prstGeom>
                  </pic:spPr>
                </pic:pic>
              </a:graphicData>
            </a:graphic>
          </wp:inline>
        </w:drawing>
      </w:r>
    </w:p>
    <w:p w:rsidR="00784E8A" w:rsidRPr="00DE0A69" w:rsidRDefault="00784E8A" w:rsidP="00784E8A">
      <w:pPr>
        <w:rPr>
          <w:lang w:val="lv-LV"/>
        </w:rPr>
      </w:pPr>
      <w:r>
        <w:rPr>
          <w:lang w:val="lv-LV"/>
        </w:rPr>
        <w:br w:type="page"/>
      </w:r>
    </w:p>
    <w:p w:rsidR="009A36B8" w:rsidRPr="009A36B8" w:rsidRDefault="00784E8A" w:rsidP="009A36B8">
      <w:pPr>
        <w:pStyle w:val="Heading3"/>
        <w:numPr>
          <w:ilvl w:val="2"/>
          <w:numId w:val="1"/>
        </w:numPr>
        <w:rPr>
          <w:lang w:val="lv-LV"/>
        </w:rPr>
      </w:pPr>
      <w:bookmarkStart w:id="41" w:name="_Toc511904791"/>
      <w:r>
        <w:rPr>
          <w:lang w:val="lv-LV"/>
        </w:rPr>
        <w:lastRenderedPageBreak/>
        <w:t xml:space="preserve">Kopnes stieņu noslodze pie slodžu kombinācijas </w:t>
      </w:r>
      <w:r w:rsidR="00920B59">
        <w:rPr>
          <w:lang w:val="lv-LV"/>
        </w:rPr>
        <w:t>1.35P + 1.5S + 0.9WX+D</w:t>
      </w:r>
      <w:bookmarkEnd w:id="41"/>
    </w:p>
    <w:p w:rsidR="00784E8A" w:rsidRDefault="009A36B8" w:rsidP="00784E8A">
      <w:pPr>
        <w:rPr>
          <w:lang w:val="lv-LV"/>
        </w:rPr>
      </w:pPr>
      <w:r>
        <w:rPr>
          <w:noProof/>
        </w:rPr>
        <w:drawing>
          <wp:inline distT="0" distB="0" distL="0" distR="0" wp14:anchorId="0D53C6F3" wp14:editId="62040588">
            <wp:extent cx="6019800" cy="186961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039514" cy="1875734"/>
                    </a:xfrm>
                    <a:prstGeom prst="rect">
                      <a:avLst/>
                    </a:prstGeom>
                  </pic:spPr>
                </pic:pic>
              </a:graphicData>
            </a:graphic>
          </wp:inline>
        </w:drawing>
      </w:r>
    </w:p>
    <w:p w:rsidR="00784E8A" w:rsidRDefault="00784E8A" w:rsidP="00784E8A">
      <w:pPr>
        <w:rPr>
          <w:lang w:val="lv-LV"/>
        </w:rPr>
      </w:pPr>
      <w:r>
        <w:rPr>
          <w:lang w:val="lv-LV"/>
        </w:rPr>
        <w:t>*Ievades parametri steel design analītiskajā modelī augšjoslas stieņiem</w:t>
      </w:r>
    </w:p>
    <w:p w:rsidR="00784E8A" w:rsidRDefault="007A2806" w:rsidP="00784E8A">
      <w:pPr>
        <w:rPr>
          <w:lang w:val="lv-LV"/>
        </w:rPr>
      </w:pPr>
      <w:r>
        <w:rPr>
          <w:noProof/>
        </w:rPr>
        <w:drawing>
          <wp:inline distT="0" distB="0" distL="0" distR="0" wp14:anchorId="4F552785" wp14:editId="10D9EF7D">
            <wp:extent cx="5029200" cy="3414668"/>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66931" cy="3440286"/>
                    </a:xfrm>
                    <a:prstGeom prst="rect">
                      <a:avLst/>
                    </a:prstGeom>
                  </pic:spPr>
                </pic:pic>
              </a:graphicData>
            </a:graphic>
          </wp:inline>
        </w:drawing>
      </w:r>
    </w:p>
    <w:p w:rsidR="00784E8A" w:rsidRDefault="00784E8A" w:rsidP="00784E8A">
      <w:pPr>
        <w:rPr>
          <w:lang w:val="lv-LV"/>
        </w:rPr>
      </w:pPr>
      <w:r>
        <w:rPr>
          <w:lang w:val="lv-LV"/>
        </w:rPr>
        <w:t>*Ievades parametri steel design analītiskajā modelī apakšjoslas stieņiem.</w:t>
      </w:r>
    </w:p>
    <w:p w:rsidR="00784E8A" w:rsidRDefault="007A2806" w:rsidP="00784E8A">
      <w:pPr>
        <w:rPr>
          <w:lang w:val="lv-LV"/>
        </w:rPr>
      </w:pPr>
      <w:r>
        <w:rPr>
          <w:noProof/>
        </w:rPr>
        <w:lastRenderedPageBreak/>
        <w:drawing>
          <wp:inline distT="0" distB="0" distL="0" distR="0" wp14:anchorId="13C53D8B" wp14:editId="10D6BAA4">
            <wp:extent cx="5007935" cy="3561696"/>
            <wp:effectExtent l="0" t="0" r="2540" b="127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39726" cy="3584306"/>
                    </a:xfrm>
                    <a:prstGeom prst="rect">
                      <a:avLst/>
                    </a:prstGeom>
                  </pic:spPr>
                </pic:pic>
              </a:graphicData>
            </a:graphic>
          </wp:inline>
        </w:drawing>
      </w:r>
    </w:p>
    <w:p w:rsidR="00784E8A" w:rsidRDefault="00784E8A" w:rsidP="00784E8A">
      <w:pPr>
        <w:rPr>
          <w:lang w:val="lv-LV"/>
        </w:rPr>
      </w:pPr>
      <w:r>
        <w:rPr>
          <w:lang w:val="lv-LV"/>
        </w:rPr>
        <w:t>*Ievades parametri steel design analītiskajā modelī kopnes statņiem un atgāžņiem.</w:t>
      </w:r>
    </w:p>
    <w:p w:rsidR="00784E8A" w:rsidRDefault="007A2806" w:rsidP="00784E8A">
      <w:pPr>
        <w:rPr>
          <w:lang w:val="lv-LV"/>
        </w:rPr>
      </w:pPr>
      <w:r>
        <w:rPr>
          <w:noProof/>
        </w:rPr>
        <w:drawing>
          <wp:inline distT="0" distB="0" distL="0" distR="0" wp14:anchorId="18C2E173" wp14:editId="074FB147">
            <wp:extent cx="5263117" cy="3693057"/>
            <wp:effectExtent l="0" t="0" r="0" b="317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84109" cy="3707787"/>
                    </a:xfrm>
                    <a:prstGeom prst="rect">
                      <a:avLst/>
                    </a:prstGeom>
                  </pic:spPr>
                </pic:pic>
              </a:graphicData>
            </a:graphic>
          </wp:inline>
        </w:drawing>
      </w:r>
    </w:p>
    <w:p w:rsidR="007A2806" w:rsidRDefault="007A2806" w:rsidP="00784E8A">
      <w:pPr>
        <w:rPr>
          <w:lang w:val="lv-LV"/>
        </w:rPr>
      </w:pPr>
      <w:r>
        <w:rPr>
          <w:lang w:val="lv-LV"/>
        </w:rPr>
        <w:br w:type="page"/>
      </w:r>
    </w:p>
    <w:p w:rsidR="00784E8A" w:rsidRDefault="00784E8A" w:rsidP="00784E8A">
      <w:pPr>
        <w:rPr>
          <w:lang w:val="lv-LV"/>
        </w:rPr>
      </w:pPr>
      <w:r>
        <w:rPr>
          <w:lang w:val="lv-LV"/>
        </w:rPr>
        <w:lastRenderedPageBreak/>
        <w:t xml:space="preserve">*Visslogotākā augšjoslas stieņa aprēķins pie slodžu kombinācijas </w:t>
      </w:r>
      <w:r w:rsidR="00920B59">
        <w:rPr>
          <w:lang w:val="lv-LV"/>
        </w:rPr>
        <w:t>1.35P + 1.5S + 0.9WX+D</w:t>
      </w:r>
    </w:p>
    <w:p w:rsidR="00784E8A" w:rsidRDefault="007A2806" w:rsidP="00784E8A">
      <w:pPr>
        <w:rPr>
          <w:lang w:val="lv-LV"/>
        </w:rPr>
      </w:pPr>
      <w:r>
        <w:rPr>
          <w:noProof/>
        </w:rPr>
        <w:drawing>
          <wp:inline distT="0" distB="0" distL="0" distR="0" wp14:anchorId="1750A2A0" wp14:editId="0B7B7F96">
            <wp:extent cx="6400800" cy="505714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00800" cy="5057140"/>
                    </a:xfrm>
                    <a:prstGeom prst="rect">
                      <a:avLst/>
                    </a:prstGeom>
                  </pic:spPr>
                </pic:pic>
              </a:graphicData>
            </a:graphic>
          </wp:inline>
        </w:drawing>
      </w:r>
    </w:p>
    <w:p w:rsidR="00784E8A" w:rsidRDefault="00784E8A" w:rsidP="00784E8A">
      <w:pPr>
        <w:rPr>
          <w:lang w:val="lv-LV"/>
        </w:rPr>
      </w:pPr>
      <w:r>
        <w:rPr>
          <w:lang w:val="lv-LV"/>
        </w:rPr>
        <w:t xml:space="preserve">*Visslogotākā apakšjoslas stieņa aprēķins pie slodžu kombinācijas </w:t>
      </w:r>
      <w:r w:rsidR="00920B59">
        <w:rPr>
          <w:lang w:val="lv-LV"/>
        </w:rPr>
        <w:t>1.35P + 1.5S + 0.9WX+D</w:t>
      </w:r>
    </w:p>
    <w:p w:rsidR="00784E8A" w:rsidRDefault="007A2806" w:rsidP="00784E8A">
      <w:pPr>
        <w:rPr>
          <w:lang w:val="lv-LV"/>
        </w:rPr>
      </w:pPr>
      <w:r>
        <w:rPr>
          <w:noProof/>
        </w:rPr>
        <w:drawing>
          <wp:inline distT="0" distB="0" distL="0" distR="0" wp14:anchorId="1BDA5E75" wp14:editId="2366747D">
            <wp:extent cx="4143375" cy="2171700"/>
            <wp:effectExtent l="0" t="0" r="9525"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143375" cy="2171700"/>
                    </a:xfrm>
                    <a:prstGeom prst="rect">
                      <a:avLst/>
                    </a:prstGeom>
                  </pic:spPr>
                </pic:pic>
              </a:graphicData>
            </a:graphic>
          </wp:inline>
        </w:drawing>
      </w:r>
    </w:p>
    <w:p w:rsidR="007A2806" w:rsidRDefault="007A2806" w:rsidP="00784E8A">
      <w:pPr>
        <w:rPr>
          <w:lang w:val="lv-LV"/>
        </w:rPr>
      </w:pPr>
    </w:p>
    <w:p w:rsidR="00784E8A" w:rsidRPr="00E5012D" w:rsidRDefault="00784E8A" w:rsidP="00784E8A">
      <w:pPr>
        <w:rPr>
          <w:lang w:val="lv-LV"/>
        </w:rPr>
      </w:pPr>
      <w:r>
        <w:rPr>
          <w:lang w:val="lv-LV"/>
        </w:rPr>
        <w:lastRenderedPageBreak/>
        <w:t>*Visslogotākā režģa stieņa aprēķins pie slodžu kombinācijas 1.35P + 1.5S + 0.9W</w:t>
      </w:r>
      <w:r w:rsidR="007A2806">
        <w:rPr>
          <w:lang w:val="lv-LV"/>
        </w:rPr>
        <w:t>X</w:t>
      </w:r>
      <w:r>
        <w:rPr>
          <w:lang w:val="lv-LV"/>
        </w:rPr>
        <w:t>+D +</w:t>
      </w:r>
    </w:p>
    <w:p w:rsidR="00784E8A" w:rsidRDefault="007A2806" w:rsidP="00784E8A">
      <w:pPr>
        <w:rPr>
          <w:lang w:val="lv-LV"/>
        </w:rPr>
      </w:pPr>
      <w:r>
        <w:rPr>
          <w:noProof/>
        </w:rPr>
        <w:drawing>
          <wp:inline distT="0" distB="0" distL="0" distR="0" wp14:anchorId="2C8FABEA" wp14:editId="1EC2F4F2">
            <wp:extent cx="6400800" cy="524002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400800" cy="5240020"/>
                    </a:xfrm>
                    <a:prstGeom prst="rect">
                      <a:avLst/>
                    </a:prstGeom>
                  </pic:spPr>
                </pic:pic>
              </a:graphicData>
            </a:graphic>
          </wp:inline>
        </w:drawing>
      </w:r>
    </w:p>
    <w:p w:rsidR="00920B59" w:rsidRDefault="007A2806" w:rsidP="00784E8A">
      <w:pPr>
        <w:rPr>
          <w:lang w:val="lv-LV"/>
        </w:rPr>
      </w:pPr>
      <w:r>
        <w:rPr>
          <w:lang w:val="lv-LV"/>
        </w:rPr>
        <w:br w:type="page"/>
      </w:r>
    </w:p>
    <w:p w:rsidR="00784E8A" w:rsidRPr="00AE3627" w:rsidRDefault="007A2806" w:rsidP="007746EE">
      <w:pPr>
        <w:pStyle w:val="Heading3"/>
        <w:numPr>
          <w:ilvl w:val="2"/>
          <w:numId w:val="1"/>
        </w:numPr>
        <w:rPr>
          <w:lang w:val="lv-LV"/>
        </w:rPr>
      </w:pPr>
      <w:bookmarkStart w:id="42" w:name="_Toc511904792"/>
      <w:r>
        <w:rPr>
          <w:lang w:val="lv-LV"/>
        </w:rPr>
        <w:lastRenderedPageBreak/>
        <w:t>Kopnes K-2</w:t>
      </w:r>
      <w:r w:rsidR="00784E8A">
        <w:rPr>
          <w:lang w:val="lv-LV"/>
        </w:rPr>
        <w:t xml:space="preserve"> Mezgla A aprēķins pie slodžu kombinācijas </w:t>
      </w:r>
      <w:r w:rsidR="00920B59">
        <w:rPr>
          <w:lang w:val="lv-LV"/>
        </w:rPr>
        <w:t>1.35P + 1.5S + 0.9WX+D</w:t>
      </w:r>
      <w:bookmarkEnd w:id="42"/>
    </w:p>
    <w:p w:rsidR="00784E8A" w:rsidRDefault="007A2806" w:rsidP="00AE3627">
      <w:pPr>
        <w:jc w:val="center"/>
        <w:rPr>
          <w:lang w:val="lv-LV"/>
        </w:rPr>
      </w:pPr>
      <w:r w:rsidRPr="007A2806">
        <w:rPr>
          <w:noProof/>
        </w:rPr>
        <w:drawing>
          <wp:inline distT="0" distB="0" distL="0" distR="0" wp14:anchorId="383B9F96" wp14:editId="626615C2">
            <wp:extent cx="4920236" cy="7817086"/>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40055" cy="7848574"/>
                    </a:xfrm>
                    <a:prstGeom prst="rect">
                      <a:avLst/>
                    </a:prstGeom>
                    <a:noFill/>
                    <a:ln>
                      <a:noFill/>
                    </a:ln>
                  </pic:spPr>
                </pic:pic>
              </a:graphicData>
            </a:graphic>
          </wp:inline>
        </w:drawing>
      </w:r>
    </w:p>
    <w:p w:rsidR="00DF631D" w:rsidRPr="00AE3627" w:rsidRDefault="00DF631D" w:rsidP="007746EE">
      <w:pPr>
        <w:pStyle w:val="Heading3"/>
        <w:numPr>
          <w:ilvl w:val="2"/>
          <w:numId w:val="1"/>
        </w:numPr>
        <w:rPr>
          <w:lang w:val="lv-LV"/>
        </w:rPr>
      </w:pPr>
      <w:bookmarkStart w:id="43" w:name="_Toc511904793"/>
      <w:r>
        <w:rPr>
          <w:lang w:val="lv-LV"/>
        </w:rPr>
        <w:lastRenderedPageBreak/>
        <w:t>Kopnes K-2 Mezgla B aprēķins pie slodžu kombinācijas 1.35P + 1.5S + 0.9WX+D</w:t>
      </w:r>
      <w:bookmarkEnd w:id="43"/>
    </w:p>
    <w:p w:rsidR="00DF631D" w:rsidRDefault="00DF631D" w:rsidP="00DF631D">
      <w:pPr>
        <w:jc w:val="center"/>
        <w:rPr>
          <w:lang w:val="lv-LV"/>
        </w:rPr>
      </w:pPr>
      <w:r w:rsidRPr="00DF631D">
        <w:rPr>
          <w:noProof/>
        </w:rPr>
        <w:drawing>
          <wp:inline distT="0" distB="0" distL="0" distR="0" wp14:anchorId="015D8C45" wp14:editId="7CDAEFE8">
            <wp:extent cx="4609514" cy="7676737"/>
            <wp:effectExtent l="0" t="0" r="635" b="63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22411" cy="7698217"/>
                    </a:xfrm>
                    <a:prstGeom prst="rect">
                      <a:avLst/>
                    </a:prstGeom>
                    <a:noFill/>
                    <a:ln>
                      <a:noFill/>
                    </a:ln>
                  </pic:spPr>
                </pic:pic>
              </a:graphicData>
            </a:graphic>
          </wp:inline>
        </w:drawing>
      </w:r>
    </w:p>
    <w:p w:rsidR="007F13F7" w:rsidRPr="00AF112B" w:rsidRDefault="007F13F7" w:rsidP="007746EE">
      <w:pPr>
        <w:pStyle w:val="Heading3"/>
        <w:numPr>
          <w:ilvl w:val="2"/>
          <w:numId w:val="1"/>
        </w:numPr>
        <w:rPr>
          <w:lang w:val="lv-LV"/>
        </w:rPr>
      </w:pPr>
      <w:bookmarkStart w:id="44" w:name="_Toc511904794"/>
      <w:r>
        <w:rPr>
          <w:lang w:val="lv-LV"/>
        </w:rPr>
        <w:lastRenderedPageBreak/>
        <w:t>Kopnes K-2 Mezgla C aprēķins pie slodžu kombinācijas 1.35P + 1.5S + 0.9WX+D</w:t>
      </w:r>
      <w:bookmarkEnd w:id="44"/>
    </w:p>
    <w:p w:rsidR="00AF112B" w:rsidRDefault="00AF112B" w:rsidP="00AF112B">
      <w:pPr>
        <w:jc w:val="center"/>
        <w:rPr>
          <w:lang w:val="lv-LV"/>
        </w:rPr>
      </w:pPr>
      <w:r w:rsidRPr="00AF112B">
        <w:rPr>
          <w:noProof/>
        </w:rPr>
        <w:drawing>
          <wp:inline distT="0" distB="0" distL="0" distR="0" wp14:anchorId="76328400" wp14:editId="0AFEEEF6">
            <wp:extent cx="4906853" cy="7795821"/>
            <wp:effectExtent l="0" t="0" r="8255"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15625" cy="7809758"/>
                    </a:xfrm>
                    <a:prstGeom prst="rect">
                      <a:avLst/>
                    </a:prstGeom>
                    <a:noFill/>
                    <a:ln>
                      <a:noFill/>
                    </a:ln>
                  </pic:spPr>
                </pic:pic>
              </a:graphicData>
            </a:graphic>
          </wp:inline>
        </w:drawing>
      </w:r>
    </w:p>
    <w:p w:rsidR="00AF112B" w:rsidRPr="00AF112B" w:rsidRDefault="00AF112B" w:rsidP="007746EE">
      <w:pPr>
        <w:pStyle w:val="Heading3"/>
        <w:numPr>
          <w:ilvl w:val="2"/>
          <w:numId w:val="1"/>
        </w:numPr>
        <w:rPr>
          <w:lang w:val="lv-LV"/>
        </w:rPr>
      </w:pPr>
      <w:bookmarkStart w:id="45" w:name="_Toc511904795"/>
      <w:r>
        <w:rPr>
          <w:lang w:val="lv-LV"/>
        </w:rPr>
        <w:lastRenderedPageBreak/>
        <w:t>Kopnes K-2 Mezgla E aprēķins pie slodžu kombinācijas 1.35P + 1.5S + 0.9WX+D</w:t>
      </w:r>
      <w:bookmarkEnd w:id="45"/>
    </w:p>
    <w:p w:rsidR="00AF112B" w:rsidRDefault="00AF112B" w:rsidP="00AF112B">
      <w:pPr>
        <w:rPr>
          <w:lang w:val="lv-LV"/>
        </w:rPr>
      </w:pPr>
      <w:r w:rsidRPr="00AF112B">
        <w:rPr>
          <w:noProof/>
        </w:rPr>
        <w:drawing>
          <wp:inline distT="0" distB="0" distL="0" distR="0" wp14:anchorId="712209B0" wp14:editId="41DA993A">
            <wp:extent cx="6400800" cy="7479793"/>
            <wp:effectExtent l="0" t="0" r="0" b="698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00800" cy="7479793"/>
                    </a:xfrm>
                    <a:prstGeom prst="rect">
                      <a:avLst/>
                    </a:prstGeom>
                    <a:noFill/>
                    <a:ln>
                      <a:noFill/>
                    </a:ln>
                  </pic:spPr>
                </pic:pic>
              </a:graphicData>
            </a:graphic>
          </wp:inline>
        </w:drawing>
      </w:r>
    </w:p>
    <w:p w:rsidR="009F0C56" w:rsidRDefault="009F0C56">
      <w:pPr>
        <w:rPr>
          <w:lang w:val="lv-LV"/>
        </w:rPr>
      </w:pPr>
      <w:r>
        <w:rPr>
          <w:lang w:val="lv-LV"/>
        </w:rPr>
        <w:br w:type="page"/>
      </w:r>
    </w:p>
    <w:p w:rsidR="009F0C56" w:rsidRDefault="009F0C56" w:rsidP="007746EE">
      <w:pPr>
        <w:pStyle w:val="Heading3"/>
        <w:numPr>
          <w:ilvl w:val="2"/>
          <w:numId w:val="1"/>
        </w:numPr>
        <w:rPr>
          <w:lang w:val="lv-LV"/>
        </w:rPr>
      </w:pPr>
      <w:bookmarkStart w:id="46" w:name="_Toc511904796"/>
      <w:r>
        <w:rPr>
          <w:lang w:val="lv-LV"/>
        </w:rPr>
        <w:lastRenderedPageBreak/>
        <w:t>Kopnes K-2 Mezgla F aprēķins pie slodžu kombinācijas 1.35P + 1.5S + 0.9WX+D</w:t>
      </w:r>
      <w:bookmarkEnd w:id="46"/>
    </w:p>
    <w:p w:rsidR="009F0C56" w:rsidRPr="009F0C56" w:rsidRDefault="009F0C56" w:rsidP="009F0C56">
      <w:pPr>
        <w:jc w:val="center"/>
        <w:rPr>
          <w:lang w:val="lv-LV"/>
        </w:rPr>
      </w:pPr>
      <w:r w:rsidRPr="009F0C56">
        <w:rPr>
          <w:noProof/>
        </w:rPr>
        <w:drawing>
          <wp:inline distT="0" distB="0" distL="0" distR="0" wp14:anchorId="7A351C4F" wp14:editId="628C0586">
            <wp:extent cx="4822615" cy="7661987"/>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33070" cy="7678597"/>
                    </a:xfrm>
                    <a:prstGeom prst="rect">
                      <a:avLst/>
                    </a:prstGeom>
                    <a:noFill/>
                    <a:ln>
                      <a:noFill/>
                    </a:ln>
                  </pic:spPr>
                </pic:pic>
              </a:graphicData>
            </a:graphic>
          </wp:inline>
        </w:drawing>
      </w:r>
    </w:p>
    <w:p w:rsidR="00BD4560" w:rsidRDefault="00BD4560" w:rsidP="007746EE">
      <w:pPr>
        <w:pStyle w:val="Heading3"/>
        <w:numPr>
          <w:ilvl w:val="2"/>
          <w:numId w:val="1"/>
        </w:numPr>
        <w:rPr>
          <w:lang w:val="lv-LV"/>
        </w:rPr>
      </w:pPr>
      <w:bookmarkStart w:id="47" w:name="_Toc511904797"/>
      <w:r>
        <w:rPr>
          <w:lang w:val="lv-LV"/>
        </w:rPr>
        <w:lastRenderedPageBreak/>
        <w:t>Kopnes K-2 Mezgla G aprēķins pie slodžu kombinācijas 1.35P + 1.5S + 0.9WX+D</w:t>
      </w:r>
      <w:bookmarkEnd w:id="47"/>
    </w:p>
    <w:p w:rsidR="009F0C56" w:rsidRDefault="00BD4560" w:rsidP="00AF112B">
      <w:pPr>
        <w:rPr>
          <w:lang w:val="lv-LV"/>
        </w:rPr>
      </w:pPr>
      <w:r w:rsidRPr="00BD4560">
        <w:rPr>
          <w:noProof/>
        </w:rPr>
        <w:drawing>
          <wp:inline distT="0" distB="0" distL="0" distR="0" wp14:anchorId="30BCC537" wp14:editId="54E69929">
            <wp:extent cx="6400800" cy="7479793"/>
            <wp:effectExtent l="0" t="0" r="0" b="698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00800" cy="7479793"/>
                    </a:xfrm>
                    <a:prstGeom prst="rect">
                      <a:avLst/>
                    </a:prstGeom>
                    <a:noFill/>
                    <a:ln>
                      <a:noFill/>
                    </a:ln>
                  </pic:spPr>
                </pic:pic>
              </a:graphicData>
            </a:graphic>
          </wp:inline>
        </w:drawing>
      </w:r>
    </w:p>
    <w:p w:rsidR="00BD4560" w:rsidRDefault="00BD4560" w:rsidP="00AF112B">
      <w:pPr>
        <w:rPr>
          <w:lang w:val="lv-LV"/>
        </w:rPr>
      </w:pPr>
    </w:p>
    <w:p w:rsidR="00BD4560" w:rsidRDefault="00BD4560" w:rsidP="007746EE">
      <w:pPr>
        <w:pStyle w:val="Heading3"/>
        <w:numPr>
          <w:ilvl w:val="2"/>
          <w:numId w:val="1"/>
        </w:numPr>
        <w:rPr>
          <w:lang w:val="lv-LV"/>
        </w:rPr>
      </w:pPr>
      <w:bookmarkStart w:id="48" w:name="_Toc511904798"/>
      <w:r>
        <w:rPr>
          <w:lang w:val="lv-LV"/>
        </w:rPr>
        <w:lastRenderedPageBreak/>
        <w:t>Kopnes K-2 Mezgla H aprēķins pie slodžu kombinācijas 1.35P + 1.5S + 0.9WX+D</w:t>
      </w:r>
      <w:bookmarkEnd w:id="48"/>
    </w:p>
    <w:p w:rsidR="00DF631D" w:rsidRDefault="00FC4CE4" w:rsidP="00816DB0">
      <w:pPr>
        <w:jc w:val="center"/>
        <w:rPr>
          <w:lang w:val="lv-LV"/>
        </w:rPr>
      </w:pPr>
      <w:r w:rsidRPr="00FC4CE4">
        <w:rPr>
          <w:noProof/>
        </w:rPr>
        <w:drawing>
          <wp:inline distT="0" distB="0" distL="0" distR="0" wp14:anchorId="2D8E8CFE" wp14:editId="50C3B09B">
            <wp:extent cx="4873763" cy="7743249"/>
            <wp:effectExtent l="0" t="0" r="3175"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90893" cy="7770465"/>
                    </a:xfrm>
                    <a:prstGeom prst="rect">
                      <a:avLst/>
                    </a:prstGeom>
                    <a:noFill/>
                    <a:ln>
                      <a:noFill/>
                    </a:ln>
                  </pic:spPr>
                </pic:pic>
              </a:graphicData>
            </a:graphic>
          </wp:inline>
        </w:drawing>
      </w:r>
    </w:p>
    <w:p w:rsidR="00BF4E8F" w:rsidRDefault="005B4BC4" w:rsidP="007746EE">
      <w:pPr>
        <w:pStyle w:val="Heading3"/>
        <w:numPr>
          <w:ilvl w:val="2"/>
          <w:numId w:val="1"/>
        </w:numPr>
        <w:rPr>
          <w:lang w:val="lv-LV"/>
        </w:rPr>
      </w:pPr>
      <w:bookmarkStart w:id="49" w:name="_Toc511904799"/>
      <w:r>
        <w:rPr>
          <w:lang w:val="lv-LV"/>
        </w:rPr>
        <w:lastRenderedPageBreak/>
        <w:t xml:space="preserve">Kopnes K-1 Mezgla </w:t>
      </w:r>
      <w:r w:rsidR="00816DB0">
        <w:rPr>
          <w:lang w:val="lv-LV"/>
        </w:rPr>
        <w:t>D</w:t>
      </w:r>
      <w:r>
        <w:rPr>
          <w:lang w:val="lv-LV"/>
        </w:rPr>
        <w:t xml:space="preserve"> aprēķins pie slodžu kombinācijas </w:t>
      </w:r>
      <w:r w:rsidR="00920B59">
        <w:rPr>
          <w:lang w:val="lv-LV"/>
        </w:rPr>
        <w:t>1.35P + 1.5S + 0.9WX+D</w:t>
      </w:r>
      <w:bookmarkEnd w:id="49"/>
    </w:p>
    <w:p w:rsidR="005722B4" w:rsidRDefault="009B408D" w:rsidP="009B408D">
      <w:pPr>
        <w:rPr>
          <w:lang w:val="lv-LV"/>
        </w:rPr>
      </w:pPr>
      <w:r>
        <w:rPr>
          <w:lang w:val="lv-LV"/>
        </w:rPr>
        <w:t>*Slodzes, kas darbojas uz mezglu:</w:t>
      </w:r>
    </w:p>
    <w:p w:rsidR="009B408D" w:rsidRDefault="009B408D" w:rsidP="009B408D">
      <w:pPr>
        <w:rPr>
          <w:lang w:val="lv-LV"/>
        </w:rPr>
      </w:pPr>
      <w:r>
        <w:rPr>
          <w:lang w:val="lv-LV"/>
        </w:rPr>
        <w:t>N=</w:t>
      </w:r>
      <w:r w:rsidR="00A36F1A">
        <w:rPr>
          <w:lang w:val="lv-LV"/>
        </w:rPr>
        <w:t>725</w:t>
      </w:r>
      <w:r>
        <w:rPr>
          <w:lang w:val="lv-LV"/>
        </w:rPr>
        <w:t>kN</w:t>
      </w:r>
    </w:p>
    <w:p w:rsidR="009B408D" w:rsidRDefault="009B408D" w:rsidP="009B408D">
      <w:pPr>
        <w:rPr>
          <w:lang w:val="lv-LV"/>
        </w:rPr>
      </w:pPr>
      <w:r>
        <w:rPr>
          <w:lang w:val="lv-LV"/>
        </w:rPr>
        <w:t>My= -2kNm</w:t>
      </w:r>
    </w:p>
    <w:p w:rsidR="009B408D" w:rsidRDefault="009B408D" w:rsidP="009B408D">
      <w:pPr>
        <w:rPr>
          <w:lang w:val="lv-LV"/>
        </w:rPr>
      </w:pPr>
      <w:r>
        <w:rPr>
          <w:lang w:val="lv-LV"/>
        </w:rPr>
        <w:t>Vz=-1kN</w:t>
      </w:r>
    </w:p>
    <w:p w:rsidR="00C826F3" w:rsidRDefault="00C826F3" w:rsidP="009B408D">
      <w:pPr>
        <w:rPr>
          <w:lang w:val="lv-LV"/>
        </w:rPr>
      </w:pPr>
      <w:r>
        <w:rPr>
          <w:lang w:val="lv-LV"/>
        </w:rPr>
        <w:t>*Mezgla ģeometrija:</w:t>
      </w:r>
    </w:p>
    <w:p w:rsidR="009B408D" w:rsidRDefault="00A36F1A" w:rsidP="009B408D">
      <w:pPr>
        <w:rPr>
          <w:lang w:val="lv-LV"/>
        </w:rPr>
      </w:pPr>
      <w:r>
        <w:rPr>
          <w:noProof/>
        </w:rPr>
        <w:drawing>
          <wp:inline distT="0" distB="0" distL="0" distR="0" wp14:anchorId="7E5B1D52" wp14:editId="0880CC07">
            <wp:extent cx="2636875" cy="2455066"/>
            <wp:effectExtent l="0" t="0" r="0" b="254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644896" cy="2462534"/>
                    </a:xfrm>
                    <a:prstGeom prst="rect">
                      <a:avLst/>
                    </a:prstGeom>
                  </pic:spPr>
                </pic:pic>
              </a:graphicData>
            </a:graphic>
          </wp:inline>
        </w:drawing>
      </w:r>
    </w:p>
    <w:p w:rsidR="00973798" w:rsidRDefault="00973798" w:rsidP="009B408D">
      <w:pPr>
        <w:rPr>
          <w:lang w:val="lv-LV"/>
        </w:rPr>
      </w:pPr>
      <w:r>
        <w:rPr>
          <w:lang w:val="lv-LV"/>
        </w:rPr>
        <w:t>*Vienas skrūves nestspēja, pēc iepriekšsaspr</w:t>
      </w:r>
      <w:r w:rsidR="00524004">
        <w:rPr>
          <w:lang w:val="lv-LV"/>
        </w:rPr>
        <w:t>iegšanas:</w:t>
      </w:r>
    </w:p>
    <w:p w:rsidR="00B15241" w:rsidRDefault="00BB72AF" w:rsidP="009B408D">
      <w:pPr>
        <w:rPr>
          <w:rFonts w:eastAsiaTheme="minorEastAsia"/>
          <w:lang w:val="lv-LV"/>
        </w:rPr>
      </w:pPr>
      <m:oMath>
        <m:sSub>
          <m:sSubPr>
            <m:ctrlPr>
              <w:rPr>
                <w:rFonts w:ascii="Cambria Math" w:hAnsi="Cambria Math"/>
                <w:i/>
                <w:lang w:val="lv-LV"/>
              </w:rPr>
            </m:ctrlPr>
          </m:sSubPr>
          <m:e>
            <m:r>
              <w:rPr>
                <w:rFonts w:ascii="Cambria Math" w:hAnsi="Cambria Math"/>
                <w:lang w:val="lv-LV"/>
              </w:rPr>
              <m:t>F</m:t>
            </m:r>
          </m:e>
          <m:sub>
            <m:r>
              <w:rPr>
                <w:rFonts w:ascii="Cambria Math" w:hAnsi="Cambria Math"/>
                <w:lang w:val="lv-LV"/>
              </w:rPr>
              <m:t>p,Cd</m:t>
            </m:r>
          </m:sub>
        </m:sSub>
        <m:r>
          <w:rPr>
            <w:rFonts w:ascii="Cambria Math" w:hAnsi="Cambria Math"/>
            <w:lang w:val="lv-LV"/>
          </w:rPr>
          <m:t>=0,7*</m:t>
        </m:r>
        <m:sSub>
          <m:sSubPr>
            <m:ctrlPr>
              <w:rPr>
                <w:rFonts w:ascii="Cambria Math" w:hAnsi="Cambria Math"/>
                <w:i/>
                <w:lang w:val="lv-LV"/>
              </w:rPr>
            </m:ctrlPr>
          </m:sSubPr>
          <m:e>
            <m:r>
              <w:rPr>
                <w:rFonts w:ascii="Cambria Math" w:hAnsi="Cambria Math"/>
                <w:lang w:val="lv-LV"/>
              </w:rPr>
              <m:t>f</m:t>
            </m:r>
          </m:e>
          <m:sub>
            <m:r>
              <w:rPr>
                <w:rFonts w:ascii="Cambria Math" w:hAnsi="Cambria Math"/>
                <w:lang w:val="lv-LV"/>
              </w:rPr>
              <m:t>ub</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s</m:t>
            </m:r>
          </m:sub>
        </m:sSub>
        <m:r>
          <w:rPr>
            <w:rFonts w:ascii="Cambria Math" w:hAnsi="Cambria Math"/>
            <w:lang w:val="lv-LV"/>
          </w:rPr>
          <m:t xml:space="preserve">/ </m:t>
        </m:r>
        <m:sSub>
          <m:sSubPr>
            <m:ctrlPr>
              <w:rPr>
                <w:rFonts w:ascii="Cambria Math" w:hAnsi="Cambria Math"/>
                <w:i/>
                <w:lang w:val="lv-LV"/>
              </w:rPr>
            </m:ctrlPr>
          </m:sSubPr>
          <m:e>
            <m:r>
              <w:rPr>
                <w:rFonts w:ascii="Cambria Math" w:hAnsi="Cambria Math"/>
                <w:lang w:val="lv-LV"/>
              </w:rPr>
              <m:t>y</m:t>
            </m:r>
          </m:e>
          <m:sub>
            <m:r>
              <w:rPr>
                <w:rFonts w:ascii="Cambria Math" w:hAnsi="Cambria Math"/>
                <w:lang w:val="lv-LV"/>
              </w:rPr>
              <m:t>M7</m:t>
            </m:r>
          </m:sub>
        </m:sSub>
        <m:r>
          <w:rPr>
            <w:rFonts w:ascii="Cambria Math" w:hAnsi="Cambria Math"/>
            <w:lang w:val="lv-LV"/>
          </w:rPr>
          <m:t>=0,7*1000 N/m</m:t>
        </m:r>
        <m:sSup>
          <m:sSupPr>
            <m:ctrlPr>
              <w:rPr>
                <w:rFonts w:ascii="Cambria Math" w:hAnsi="Cambria Math"/>
                <w:i/>
                <w:lang w:val="lv-LV"/>
              </w:rPr>
            </m:ctrlPr>
          </m:sSupPr>
          <m:e>
            <m:r>
              <w:rPr>
                <w:rFonts w:ascii="Cambria Math" w:hAnsi="Cambria Math"/>
                <w:lang w:val="lv-LV"/>
              </w:rPr>
              <m:t>m</m:t>
            </m:r>
          </m:e>
          <m:sup>
            <m:r>
              <w:rPr>
                <w:rFonts w:ascii="Cambria Math" w:hAnsi="Cambria Math"/>
                <w:lang w:val="lv-LV"/>
              </w:rPr>
              <m:t>2</m:t>
            </m:r>
          </m:sup>
        </m:sSup>
        <m:r>
          <w:rPr>
            <w:rFonts w:ascii="Cambria Math" w:hAnsi="Cambria Math"/>
            <w:lang w:val="lv-LV"/>
          </w:rPr>
          <m:t xml:space="preserve"> *353m</m:t>
        </m:r>
        <m:sSup>
          <m:sSupPr>
            <m:ctrlPr>
              <w:rPr>
                <w:rFonts w:ascii="Cambria Math" w:hAnsi="Cambria Math"/>
                <w:i/>
                <w:lang w:val="lv-LV"/>
              </w:rPr>
            </m:ctrlPr>
          </m:sSupPr>
          <m:e>
            <m:r>
              <w:rPr>
                <w:rFonts w:ascii="Cambria Math" w:hAnsi="Cambria Math"/>
                <w:lang w:val="lv-LV"/>
              </w:rPr>
              <m:t>m</m:t>
            </m:r>
          </m:e>
          <m:sup>
            <m:r>
              <w:rPr>
                <w:rFonts w:ascii="Cambria Math" w:hAnsi="Cambria Math"/>
                <w:lang w:val="lv-LV"/>
              </w:rPr>
              <m:t>2</m:t>
            </m:r>
          </m:sup>
        </m:sSup>
        <m:r>
          <w:rPr>
            <w:rFonts w:ascii="Cambria Math" w:hAnsi="Cambria Math"/>
            <w:lang w:val="lv-LV"/>
          </w:rPr>
          <m:t xml:space="preserve">/1,1=224kN </m:t>
        </m:r>
      </m:oMath>
      <w:r w:rsidR="00524004">
        <w:rPr>
          <w:rFonts w:eastAsiaTheme="minorEastAsia"/>
          <w:lang w:val="lv-LV"/>
        </w:rPr>
        <w:t xml:space="preserve"> </w:t>
      </w:r>
    </w:p>
    <w:p w:rsidR="00A36F1A" w:rsidRDefault="00A36F1A" w:rsidP="009B408D">
      <w:pPr>
        <w:rPr>
          <w:rFonts w:eastAsiaTheme="minorEastAsia"/>
          <w:lang w:val="lv-LV"/>
        </w:rPr>
      </w:pPr>
      <w:r>
        <w:rPr>
          <w:rFonts w:eastAsiaTheme="minorEastAsia"/>
          <w:lang w:val="lv-LV"/>
        </w:rPr>
        <w:t>*Par kritisko sagrāves mehānismu šajā mezglā uzskatāms “T-stub” sagrāves mehānisms</w:t>
      </w:r>
      <w:r w:rsidR="00AD6EB2">
        <w:rPr>
          <w:rFonts w:eastAsiaTheme="minorEastAsia"/>
          <w:lang w:val="lv-LV"/>
        </w:rPr>
        <w:t>, bez “prying forces” efekta</w:t>
      </w:r>
    </w:p>
    <w:p w:rsidR="00AD6EB2" w:rsidRDefault="00AD6EB2" w:rsidP="009B408D">
      <w:pPr>
        <w:rPr>
          <w:rFonts w:eastAsiaTheme="minorEastAsia"/>
          <w:lang w:val="lv-LV"/>
        </w:rPr>
      </w:pPr>
      <w:r w:rsidRPr="00AD6EB2">
        <w:rPr>
          <w:noProof/>
        </w:rPr>
        <w:lastRenderedPageBreak/>
        <w:drawing>
          <wp:inline distT="0" distB="0" distL="0" distR="0" wp14:anchorId="501FD81F" wp14:editId="70B30436">
            <wp:extent cx="6102985" cy="4582795"/>
            <wp:effectExtent l="0" t="0" r="0" b="825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02985" cy="4582795"/>
                    </a:xfrm>
                    <a:prstGeom prst="rect">
                      <a:avLst/>
                    </a:prstGeom>
                    <a:noFill/>
                    <a:ln>
                      <a:noFill/>
                    </a:ln>
                  </pic:spPr>
                </pic:pic>
              </a:graphicData>
            </a:graphic>
          </wp:inline>
        </w:drawing>
      </w:r>
    </w:p>
    <w:p w:rsidR="00E318B7" w:rsidRDefault="00E318B7" w:rsidP="009B408D">
      <w:pPr>
        <w:rPr>
          <w:rFonts w:eastAsiaTheme="minorEastAsia"/>
          <w:lang w:val="lv-LV"/>
        </w:rPr>
      </w:pPr>
      <w:r>
        <w:rPr>
          <w:rFonts w:eastAsiaTheme="minorEastAsia"/>
          <w:lang w:val="lv-LV"/>
        </w:rPr>
        <w:t>*Savienojuma stiprība ir nodrošināta</w:t>
      </w:r>
    </w:p>
    <w:p w:rsidR="00F262CB" w:rsidRDefault="00F262CB" w:rsidP="009B408D">
      <w:pPr>
        <w:rPr>
          <w:rFonts w:eastAsiaTheme="minorEastAsia"/>
          <w:lang w:val="lv-LV"/>
        </w:rPr>
      </w:pPr>
      <w:r>
        <w:rPr>
          <w:rFonts w:eastAsiaTheme="minorEastAsia"/>
          <w:lang w:val="lv-LV"/>
        </w:rPr>
        <w:br w:type="page"/>
      </w:r>
    </w:p>
    <w:p w:rsidR="00F262CB" w:rsidRDefault="007746EE" w:rsidP="007746EE">
      <w:pPr>
        <w:pStyle w:val="Heading3"/>
        <w:numPr>
          <w:ilvl w:val="2"/>
          <w:numId w:val="1"/>
        </w:numPr>
        <w:rPr>
          <w:lang w:val="lv-LV"/>
        </w:rPr>
      </w:pPr>
      <w:bookmarkStart w:id="50" w:name="_Toc511904800"/>
      <w:r>
        <w:rPr>
          <w:lang w:val="lv-LV"/>
        </w:rPr>
        <w:lastRenderedPageBreak/>
        <w:t>Kopnes K-2</w:t>
      </w:r>
      <w:r w:rsidR="00F262CB" w:rsidRPr="00441826">
        <w:rPr>
          <w:lang w:val="lv-LV"/>
        </w:rPr>
        <w:t xml:space="preserve"> </w:t>
      </w:r>
      <w:r w:rsidR="00F262CB">
        <w:rPr>
          <w:lang w:val="lv-LV"/>
        </w:rPr>
        <w:t>izlieču aprēķins</w:t>
      </w:r>
      <w:bookmarkEnd w:id="50"/>
    </w:p>
    <w:p w:rsidR="00F262CB" w:rsidRPr="00441826" w:rsidRDefault="00F262CB" w:rsidP="00F262CB">
      <w:pPr>
        <w:rPr>
          <w:lang w:val="lv-LV"/>
        </w:rPr>
      </w:pPr>
    </w:p>
    <w:p w:rsidR="00F262CB" w:rsidRPr="00441826" w:rsidRDefault="007746EE" w:rsidP="00F262CB">
      <w:pPr>
        <w:rPr>
          <w:lang w:val="lv-LV"/>
        </w:rPr>
      </w:pPr>
      <w:r>
        <w:rPr>
          <w:noProof/>
        </w:rPr>
        <w:drawing>
          <wp:inline distT="0" distB="0" distL="0" distR="0" wp14:anchorId="1EB57B7D" wp14:editId="334F253B">
            <wp:extent cx="6785254" cy="187133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797093" cy="1874595"/>
                    </a:xfrm>
                    <a:prstGeom prst="rect">
                      <a:avLst/>
                    </a:prstGeom>
                  </pic:spPr>
                </pic:pic>
              </a:graphicData>
            </a:graphic>
          </wp:inline>
        </w:drawing>
      </w:r>
    </w:p>
    <w:p w:rsidR="00F262CB" w:rsidRDefault="00F262CB" w:rsidP="00F262CB">
      <w:pPr>
        <w:rPr>
          <w:lang w:val="lv-LV"/>
        </w:rPr>
      </w:pPr>
      <w:r>
        <w:rPr>
          <w:lang w:val="lv-LV"/>
        </w:rPr>
        <w:t>e</w:t>
      </w:r>
      <w:r>
        <w:rPr>
          <w:vertAlign w:val="subscript"/>
          <w:lang w:val="lv-LV"/>
        </w:rPr>
        <w:t>z</w:t>
      </w:r>
      <w:r>
        <w:rPr>
          <w:lang w:val="lv-LV"/>
        </w:rPr>
        <w:t>=</w:t>
      </w:r>
      <w:r w:rsidR="007746EE">
        <w:rPr>
          <w:lang w:val="lv-LV"/>
        </w:rPr>
        <w:t>72</w:t>
      </w:r>
      <w:r>
        <w:rPr>
          <w:lang w:val="lv-LV"/>
        </w:rPr>
        <w:t>mm&lt;L/2</w:t>
      </w:r>
      <w:r w:rsidR="007746EE">
        <w:rPr>
          <w:lang w:val="lv-LV"/>
        </w:rPr>
        <w:t>5</w:t>
      </w:r>
      <w:r>
        <w:rPr>
          <w:lang w:val="lv-LV"/>
        </w:rPr>
        <w:t>0=</w:t>
      </w:r>
      <w:r w:rsidR="007746EE">
        <w:rPr>
          <w:lang w:val="lv-LV"/>
        </w:rPr>
        <w:t>21</w:t>
      </w:r>
      <w:r>
        <w:rPr>
          <w:lang w:val="lv-LV"/>
        </w:rPr>
        <w:t>000mm/2</w:t>
      </w:r>
      <w:r w:rsidR="007746EE">
        <w:rPr>
          <w:lang w:val="lv-LV"/>
        </w:rPr>
        <w:t>5</w:t>
      </w:r>
      <w:r>
        <w:rPr>
          <w:lang w:val="lv-LV"/>
        </w:rPr>
        <w:t>0=</w:t>
      </w:r>
      <w:r w:rsidR="007746EE">
        <w:rPr>
          <w:lang w:val="lv-LV"/>
        </w:rPr>
        <w:t>84</w:t>
      </w:r>
      <w:r>
        <w:rPr>
          <w:lang w:val="lv-LV"/>
        </w:rPr>
        <w:t>mm</w:t>
      </w:r>
    </w:p>
    <w:p w:rsidR="00F262CB" w:rsidRDefault="007746EE" w:rsidP="00F262CB">
      <w:pPr>
        <w:rPr>
          <w:lang w:val="lv-LV"/>
        </w:rPr>
      </w:pPr>
      <w:r>
        <w:rPr>
          <w:lang w:val="lv-LV"/>
        </w:rPr>
        <w:t>72</w:t>
      </w:r>
      <w:r w:rsidR="00F262CB">
        <w:rPr>
          <w:lang w:val="lv-LV"/>
        </w:rPr>
        <w:t>mm&lt;</w:t>
      </w:r>
      <w:r>
        <w:rPr>
          <w:lang w:val="lv-LV"/>
        </w:rPr>
        <w:t>84</w:t>
      </w:r>
      <w:r w:rsidR="00F262CB">
        <w:rPr>
          <w:lang w:val="lv-LV"/>
        </w:rPr>
        <w:t>mm, nosacījums izpildās</w:t>
      </w:r>
    </w:p>
    <w:p w:rsidR="00F262CB" w:rsidRDefault="00F262CB" w:rsidP="009B408D">
      <w:pPr>
        <w:rPr>
          <w:rFonts w:eastAsiaTheme="minorEastAsia"/>
          <w:lang w:val="lv-LV"/>
        </w:rPr>
      </w:pPr>
    </w:p>
    <w:p w:rsidR="00E318B7" w:rsidRDefault="00E318B7">
      <w:pPr>
        <w:rPr>
          <w:lang w:val="lv-LV"/>
        </w:rPr>
      </w:pPr>
      <w:r>
        <w:rPr>
          <w:lang w:val="lv-LV"/>
        </w:rPr>
        <w:br w:type="page"/>
      </w:r>
    </w:p>
    <w:p w:rsidR="00E318B7" w:rsidRDefault="00E318B7" w:rsidP="00990A98">
      <w:pPr>
        <w:pStyle w:val="Heading2"/>
        <w:numPr>
          <w:ilvl w:val="1"/>
          <w:numId w:val="1"/>
        </w:numPr>
        <w:rPr>
          <w:lang w:val="lv-LV"/>
        </w:rPr>
      </w:pPr>
      <w:bookmarkStart w:id="51" w:name="_Toc511904801"/>
      <w:r>
        <w:rPr>
          <w:lang w:val="lv-LV"/>
        </w:rPr>
        <w:lastRenderedPageBreak/>
        <w:t>Kopnes PK-1 aprēķins</w:t>
      </w:r>
      <w:bookmarkEnd w:id="51"/>
    </w:p>
    <w:p w:rsidR="00E318B7" w:rsidRPr="00E96CB9" w:rsidRDefault="00E318B7" w:rsidP="00E318B7">
      <w:pPr>
        <w:rPr>
          <w:lang w:val="lv-LV"/>
        </w:rPr>
      </w:pPr>
    </w:p>
    <w:p w:rsidR="00E318B7" w:rsidRDefault="00E318B7" w:rsidP="00E318B7">
      <w:pPr>
        <w:rPr>
          <w:lang w:val="lv-LV"/>
        </w:rPr>
      </w:pPr>
      <w:r>
        <w:rPr>
          <w:lang w:val="lv-LV"/>
        </w:rPr>
        <w:t xml:space="preserve">*Aprēķinā jāņem vērā ka kopne </w:t>
      </w:r>
      <w:r w:rsidR="008D1EA1">
        <w:rPr>
          <w:lang w:val="lv-LV"/>
        </w:rPr>
        <w:t>P</w:t>
      </w:r>
      <w:r>
        <w:rPr>
          <w:lang w:val="lv-LV"/>
        </w:rPr>
        <w:t>K-</w:t>
      </w:r>
      <w:r w:rsidR="008D1EA1">
        <w:rPr>
          <w:lang w:val="lv-LV"/>
        </w:rPr>
        <w:t>1</w:t>
      </w:r>
      <w:r>
        <w:rPr>
          <w:lang w:val="lv-LV"/>
        </w:rPr>
        <w:t xml:space="preserve"> ir daļa no stinguma bloka, tapēc tiek apskatīta visnelabvēlīgāk slogotā kopne </w:t>
      </w:r>
      <w:r w:rsidR="008D1EA1">
        <w:rPr>
          <w:lang w:val="lv-LV"/>
        </w:rPr>
        <w:t>PK-1</w:t>
      </w:r>
      <w:r>
        <w:rPr>
          <w:lang w:val="lv-LV"/>
        </w:rPr>
        <w:t xml:space="preserve"> asīs </w:t>
      </w:r>
      <w:r w:rsidR="008D1EA1">
        <w:rPr>
          <w:lang w:val="lv-LV"/>
        </w:rPr>
        <w:t>F</w:t>
      </w:r>
      <w:r>
        <w:rPr>
          <w:lang w:val="lv-LV"/>
        </w:rPr>
        <w:t>/</w:t>
      </w:r>
      <w:r w:rsidR="008D1EA1">
        <w:rPr>
          <w:lang w:val="lv-LV"/>
        </w:rPr>
        <w:t>1</w:t>
      </w:r>
      <w:r>
        <w:rPr>
          <w:lang w:val="lv-LV"/>
        </w:rPr>
        <w:t>-</w:t>
      </w:r>
      <w:r w:rsidR="008D1EA1">
        <w:rPr>
          <w:lang w:val="lv-LV"/>
        </w:rPr>
        <w:t>3</w:t>
      </w:r>
    </w:p>
    <w:p w:rsidR="00E318B7" w:rsidRPr="00E96CB9" w:rsidRDefault="00E318B7" w:rsidP="00E318B7">
      <w:pPr>
        <w:rPr>
          <w:lang w:val="lv-LV"/>
        </w:rPr>
      </w:pPr>
    </w:p>
    <w:p w:rsidR="00E318B7" w:rsidRDefault="00E318B7" w:rsidP="00990A98">
      <w:pPr>
        <w:pStyle w:val="Heading3"/>
        <w:numPr>
          <w:ilvl w:val="2"/>
          <w:numId w:val="1"/>
        </w:numPr>
        <w:rPr>
          <w:lang w:val="lv-LV"/>
        </w:rPr>
      </w:pPr>
      <w:bookmarkStart w:id="52" w:name="_Toc511904802"/>
      <w:r>
        <w:rPr>
          <w:lang w:val="lv-LV"/>
        </w:rPr>
        <w:t xml:space="preserve">Kopnes </w:t>
      </w:r>
      <w:r w:rsidR="00AD6AAC">
        <w:rPr>
          <w:lang w:val="lv-LV"/>
        </w:rPr>
        <w:t>PK-1</w:t>
      </w:r>
      <w:r>
        <w:rPr>
          <w:lang w:val="lv-LV"/>
        </w:rPr>
        <w:t xml:space="preserve"> aprēķina modelis</w:t>
      </w:r>
      <w:bookmarkEnd w:id="52"/>
    </w:p>
    <w:p w:rsidR="00E318B7" w:rsidRDefault="00E318B7" w:rsidP="00E318B7">
      <w:pPr>
        <w:rPr>
          <w:lang w:val="lv-LV"/>
        </w:rPr>
      </w:pPr>
      <w:r>
        <w:rPr>
          <w:lang w:val="lv-LV"/>
        </w:rPr>
        <w:t>*Kopnes modelī visi mezgli definēti kā stingi mezgli</w:t>
      </w:r>
    </w:p>
    <w:p w:rsidR="00E318B7" w:rsidRDefault="00AD6AAC" w:rsidP="00E318B7">
      <w:pPr>
        <w:rPr>
          <w:lang w:val="lv-LV"/>
        </w:rPr>
      </w:pPr>
      <w:r>
        <w:rPr>
          <w:noProof/>
        </w:rPr>
        <w:drawing>
          <wp:inline distT="0" distB="0" distL="0" distR="0" wp14:anchorId="7E541276" wp14:editId="7A552463">
            <wp:extent cx="6400800" cy="128460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00800" cy="1284605"/>
                    </a:xfrm>
                    <a:prstGeom prst="rect">
                      <a:avLst/>
                    </a:prstGeom>
                  </pic:spPr>
                </pic:pic>
              </a:graphicData>
            </a:graphic>
          </wp:inline>
        </w:drawing>
      </w:r>
    </w:p>
    <w:p w:rsidR="00E318B7" w:rsidRDefault="00AD6AAC" w:rsidP="00990A98">
      <w:pPr>
        <w:pStyle w:val="Heading3"/>
        <w:numPr>
          <w:ilvl w:val="2"/>
          <w:numId w:val="1"/>
        </w:numPr>
        <w:rPr>
          <w:lang w:val="lv-LV"/>
        </w:rPr>
      </w:pPr>
      <w:bookmarkStart w:id="53" w:name="_Toc511904803"/>
      <w:r>
        <w:rPr>
          <w:lang w:val="lv-LV"/>
        </w:rPr>
        <w:t>Slodžu</w:t>
      </w:r>
      <w:r w:rsidR="00E318B7">
        <w:rPr>
          <w:lang w:val="lv-LV"/>
        </w:rPr>
        <w:t xml:space="preserve"> pielikšanas shēma</w:t>
      </w:r>
      <w:bookmarkEnd w:id="53"/>
    </w:p>
    <w:p w:rsidR="00E318B7" w:rsidRDefault="00E318B7" w:rsidP="00E318B7">
      <w:pPr>
        <w:rPr>
          <w:lang w:val="lv-LV"/>
        </w:rPr>
      </w:pPr>
    </w:p>
    <w:p w:rsidR="00E318B7" w:rsidRDefault="00AD6AAC" w:rsidP="00E318B7">
      <w:pPr>
        <w:rPr>
          <w:lang w:val="lv-LV"/>
        </w:rPr>
      </w:pPr>
      <w:r>
        <w:rPr>
          <w:lang w:val="lv-LV"/>
        </w:rPr>
        <w:t>*Slodzes kopnei PK-1 pieliktas caur kopnēm K-1 un K-2 to balstmezglā kā šo kopņu balstreakcijas summa</w:t>
      </w:r>
    </w:p>
    <w:p w:rsidR="00E318B7" w:rsidRPr="00AD6AAC" w:rsidRDefault="00E318B7" w:rsidP="00E318B7">
      <w:pPr>
        <w:rPr>
          <w:lang w:val="lv-LV"/>
        </w:rPr>
      </w:pPr>
    </w:p>
    <w:p w:rsidR="00E318B7" w:rsidRDefault="00E318B7" w:rsidP="00AD6AAC">
      <w:pPr>
        <w:rPr>
          <w:lang w:val="lv-LV"/>
        </w:rPr>
      </w:pPr>
      <w:r>
        <w:rPr>
          <w:lang w:val="lv-LV"/>
        </w:rPr>
        <w:br w:type="page"/>
      </w:r>
      <w:r>
        <w:rPr>
          <w:lang w:val="lv-LV"/>
        </w:rPr>
        <w:lastRenderedPageBreak/>
        <w:t>Iedarbes kopnes stieņos pie slodžu kombinācijas 1.35P + 1.5S + 0.9WX+D</w:t>
      </w:r>
    </w:p>
    <w:p w:rsidR="00E318B7" w:rsidRPr="00596C55" w:rsidRDefault="00E318B7" w:rsidP="00E318B7">
      <w:pPr>
        <w:rPr>
          <w:lang w:val="lv-LV"/>
        </w:rPr>
      </w:pPr>
      <w:r>
        <w:rPr>
          <w:lang w:val="lv-LV"/>
        </w:rPr>
        <w:t xml:space="preserve">*Asspēka aprēķina vērtība kopnē </w:t>
      </w:r>
      <w:r w:rsidR="008D1EA1">
        <w:rPr>
          <w:lang w:val="lv-LV"/>
        </w:rPr>
        <w:t>P</w:t>
      </w:r>
      <w:r>
        <w:rPr>
          <w:lang w:val="lv-LV"/>
        </w:rPr>
        <w:t>K-</w:t>
      </w:r>
      <w:r w:rsidR="008D1EA1">
        <w:rPr>
          <w:lang w:val="lv-LV"/>
        </w:rPr>
        <w:t>1</w:t>
      </w:r>
      <w:r>
        <w:rPr>
          <w:lang w:val="lv-LV"/>
        </w:rPr>
        <w:t xml:space="preserve"> </w:t>
      </w:r>
    </w:p>
    <w:p w:rsidR="00E318B7" w:rsidRDefault="008D1EA1" w:rsidP="00E318B7">
      <w:pPr>
        <w:rPr>
          <w:lang w:val="lv-LV"/>
        </w:rPr>
      </w:pPr>
      <w:r>
        <w:rPr>
          <w:noProof/>
        </w:rPr>
        <w:drawing>
          <wp:inline distT="0" distB="0" distL="0" distR="0" wp14:anchorId="2F61DCFB" wp14:editId="58675C21">
            <wp:extent cx="6860444" cy="1998921"/>
            <wp:effectExtent l="0" t="0" r="0" b="190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874410" cy="2002990"/>
                    </a:xfrm>
                    <a:prstGeom prst="rect">
                      <a:avLst/>
                    </a:prstGeom>
                  </pic:spPr>
                </pic:pic>
              </a:graphicData>
            </a:graphic>
          </wp:inline>
        </w:drawing>
      </w:r>
    </w:p>
    <w:p w:rsidR="00E318B7" w:rsidRDefault="00E318B7" w:rsidP="00E318B7">
      <w:pPr>
        <w:rPr>
          <w:lang w:val="lv-LV"/>
        </w:rPr>
      </w:pPr>
      <w:r>
        <w:rPr>
          <w:lang w:val="lv-LV"/>
        </w:rPr>
        <w:t xml:space="preserve">*Šķērsspēka Vz aprēķina vērtība kopnē </w:t>
      </w:r>
      <w:r w:rsidR="008D1EA1">
        <w:rPr>
          <w:lang w:val="lv-LV"/>
        </w:rPr>
        <w:t>P</w:t>
      </w:r>
      <w:r>
        <w:rPr>
          <w:lang w:val="lv-LV"/>
        </w:rPr>
        <w:t>K-</w:t>
      </w:r>
      <w:r w:rsidR="008D1EA1">
        <w:rPr>
          <w:lang w:val="lv-LV"/>
        </w:rPr>
        <w:t>1</w:t>
      </w:r>
      <w:r>
        <w:rPr>
          <w:lang w:val="lv-LV"/>
        </w:rPr>
        <w:t xml:space="preserve"> </w:t>
      </w:r>
    </w:p>
    <w:p w:rsidR="00E318B7" w:rsidRDefault="008D1EA1" w:rsidP="00E318B7">
      <w:pPr>
        <w:rPr>
          <w:lang w:val="lv-LV"/>
        </w:rPr>
      </w:pPr>
      <w:r>
        <w:rPr>
          <w:noProof/>
        </w:rPr>
        <w:drawing>
          <wp:inline distT="0" distB="0" distL="0" distR="0" wp14:anchorId="10463AC1" wp14:editId="7148ACA4">
            <wp:extent cx="6846570" cy="1990803"/>
            <wp:effectExtent l="0" t="0" r="0"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856864" cy="1993796"/>
                    </a:xfrm>
                    <a:prstGeom prst="rect">
                      <a:avLst/>
                    </a:prstGeom>
                  </pic:spPr>
                </pic:pic>
              </a:graphicData>
            </a:graphic>
          </wp:inline>
        </w:drawing>
      </w:r>
    </w:p>
    <w:p w:rsidR="00E318B7" w:rsidRDefault="00E318B7" w:rsidP="00E318B7">
      <w:pPr>
        <w:rPr>
          <w:lang w:val="lv-LV"/>
        </w:rPr>
      </w:pPr>
      <w:r>
        <w:rPr>
          <w:lang w:val="lv-LV"/>
        </w:rPr>
        <w:t xml:space="preserve">*Lieces momenta My aprēķina vērtība kopnē </w:t>
      </w:r>
      <w:r w:rsidR="008D1EA1">
        <w:rPr>
          <w:lang w:val="lv-LV"/>
        </w:rPr>
        <w:t>P</w:t>
      </w:r>
      <w:r>
        <w:rPr>
          <w:lang w:val="lv-LV"/>
        </w:rPr>
        <w:t>K-</w:t>
      </w:r>
      <w:r w:rsidR="008D1EA1">
        <w:rPr>
          <w:lang w:val="lv-LV"/>
        </w:rPr>
        <w:t>1</w:t>
      </w:r>
      <w:r>
        <w:rPr>
          <w:lang w:val="lv-LV"/>
        </w:rPr>
        <w:t xml:space="preserve"> </w:t>
      </w:r>
    </w:p>
    <w:p w:rsidR="00E318B7" w:rsidRDefault="005922A5" w:rsidP="00E318B7">
      <w:pPr>
        <w:rPr>
          <w:lang w:val="lv-LV"/>
        </w:rPr>
      </w:pPr>
      <w:r>
        <w:rPr>
          <w:noProof/>
        </w:rPr>
        <w:drawing>
          <wp:inline distT="0" distB="0" distL="0" distR="0" wp14:anchorId="0C140811" wp14:editId="77862AA5">
            <wp:extent cx="6871690" cy="1977656"/>
            <wp:effectExtent l="0" t="0" r="5715" b="381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909426" cy="1988516"/>
                    </a:xfrm>
                    <a:prstGeom prst="rect">
                      <a:avLst/>
                    </a:prstGeom>
                  </pic:spPr>
                </pic:pic>
              </a:graphicData>
            </a:graphic>
          </wp:inline>
        </w:drawing>
      </w:r>
    </w:p>
    <w:p w:rsidR="00E318B7" w:rsidRPr="00DE0A69" w:rsidRDefault="00E318B7" w:rsidP="00E318B7">
      <w:pPr>
        <w:rPr>
          <w:lang w:val="lv-LV"/>
        </w:rPr>
      </w:pPr>
      <w:r>
        <w:rPr>
          <w:lang w:val="lv-LV"/>
        </w:rPr>
        <w:br w:type="page"/>
      </w:r>
    </w:p>
    <w:p w:rsidR="00E318B7" w:rsidRPr="002F0EF5" w:rsidRDefault="00E318B7" w:rsidP="00990A98">
      <w:pPr>
        <w:pStyle w:val="Heading3"/>
        <w:numPr>
          <w:ilvl w:val="2"/>
          <w:numId w:val="1"/>
        </w:numPr>
        <w:rPr>
          <w:lang w:val="lv-LV"/>
        </w:rPr>
      </w:pPr>
      <w:bookmarkStart w:id="54" w:name="_Toc511904804"/>
      <w:r>
        <w:rPr>
          <w:lang w:val="lv-LV"/>
        </w:rPr>
        <w:lastRenderedPageBreak/>
        <w:t>Kopnes stieņu noslodze pie slodžu kombinācijas 1.35P + 1.5S + 0.9WX+D</w:t>
      </w:r>
      <w:bookmarkEnd w:id="54"/>
    </w:p>
    <w:p w:rsidR="00E318B7" w:rsidRDefault="009A36B8" w:rsidP="00E318B7">
      <w:pPr>
        <w:rPr>
          <w:lang w:val="lv-LV"/>
        </w:rPr>
      </w:pPr>
      <w:r>
        <w:rPr>
          <w:noProof/>
        </w:rPr>
        <w:drawing>
          <wp:inline distT="0" distB="0" distL="0" distR="0" wp14:anchorId="711EFE2A" wp14:editId="4D0985C5">
            <wp:extent cx="5715000" cy="1763346"/>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28733" cy="1767583"/>
                    </a:xfrm>
                    <a:prstGeom prst="rect">
                      <a:avLst/>
                    </a:prstGeom>
                  </pic:spPr>
                </pic:pic>
              </a:graphicData>
            </a:graphic>
          </wp:inline>
        </w:drawing>
      </w:r>
    </w:p>
    <w:p w:rsidR="00E318B7" w:rsidRDefault="00E318B7" w:rsidP="00E318B7">
      <w:pPr>
        <w:rPr>
          <w:lang w:val="lv-LV"/>
        </w:rPr>
      </w:pPr>
      <w:r>
        <w:rPr>
          <w:lang w:val="lv-LV"/>
        </w:rPr>
        <w:t>*Ievades parametri steel design analītiskajā modelī augšjoslas stieņiem</w:t>
      </w:r>
    </w:p>
    <w:p w:rsidR="00E318B7" w:rsidRDefault="005B3B27" w:rsidP="00E318B7">
      <w:pPr>
        <w:rPr>
          <w:lang w:val="lv-LV"/>
        </w:rPr>
      </w:pPr>
      <w:r>
        <w:rPr>
          <w:noProof/>
        </w:rPr>
        <w:drawing>
          <wp:inline distT="0" distB="0" distL="0" distR="0" wp14:anchorId="015DC1CB" wp14:editId="04E03974">
            <wp:extent cx="4912242" cy="3482916"/>
            <wp:effectExtent l="0" t="0" r="3175" b="381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934915" cy="3498992"/>
                    </a:xfrm>
                    <a:prstGeom prst="rect">
                      <a:avLst/>
                    </a:prstGeom>
                  </pic:spPr>
                </pic:pic>
              </a:graphicData>
            </a:graphic>
          </wp:inline>
        </w:drawing>
      </w:r>
    </w:p>
    <w:p w:rsidR="00E318B7" w:rsidRDefault="00E318B7" w:rsidP="00E318B7">
      <w:pPr>
        <w:rPr>
          <w:lang w:val="lv-LV"/>
        </w:rPr>
      </w:pPr>
      <w:r>
        <w:rPr>
          <w:lang w:val="lv-LV"/>
        </w:rPr>
        <w:t>*Ievades parametri steel design analītiskajā modelī apakšjoslas stieņiem.</w:t>
      </w:r>
    </w:p>
    <w:p w:rsidR="00E318B7" w:rsidRDefault="005B3B27" w:rsidP="00E318B7">
      <w:pPr>
        <w:rPr>
          <w:lang w:val="lv-LV"/>
        </w:rPr>
      </w:pPr>
      <w:r>
        <w:rPr>
          <w:noProof/>
        </w:rPr>
        <w:lastRenderedPageBreak/>
        <w:drawing>
          <wp:inline distT="0" distB="0" distL="0" distR="0" wp14:anchorId="2908CD2B" wp14:editId="51B3A82B">
            <wp:extent cx="4869712" cy="3473534"/>
            <wp:effectExtent l="0" t="0" r="762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891361" cy="3488976"/>
                    </a:xfrm>
                    <a:prstGeom prst="rect">
                      <a:avLst/>
                    </a:prstGeom>
                  </pic:spPr>
                </pic:pic>
              </a:graphicData>
            </a:graphic>
          </wp:inline>
        </w:drawing>
      </w:r>
    </w:p>
    <w:p w:rsidR="00E318B7" w:rsidRDefault="00E318B7" w:rsidP="00E318B7">
      <w:pPr>
        <w:rPr>
          <w:lang w:val="lv-LV"/>
        </w:rPr>
      </w:pPr>
      <w:r>
        <w:rPr>
          <w:lang w:val="lv-LV"/>
        </w:rPr>
        <w:t>*Ievades parametri steel design analītiskajā modelī kopnes statņiem un atgāžņiem.</w:t>
      </w:r>
    </w:p>
    <w:p w:rsidR="00E318B7" w:rsidRDefault="005B3B27" w:rsidP="00E318B7">
      <w:pPr>
        <w:rPr>
          <w:lang w:val="lv-LV"/>
        </w:rPr>
      </w:pPr>
      <w:r>
        <w:rPr>
          <w:noProof/>
        </w:rPr>
        <w:lastRenderedPageBreak/>
        <w:drawing>
          <wp:inline distT="0" distB="0" distL="0" distR="0" wp14:anchorId="7447675A" wp14:editId="7254D53D">
            <wp:extent cx="6400800" cy="450469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400800" cy="4504690"/>
                    </a:xfrm>
                    <a:prstGeom prst="rect">
                      <a:avLst/>
                    </a:prstGeom>
                  </pic:spPr>
                </pic:pic>
              </a:graphicData>
            </a:graphic>
          </wp:inline>
        </w:drawing>
      </w:r>
    </w:p>
    <w:p w:rsidR="00E318B7" w:rsidRDefault="00E318B7" w:rsidP="00E318B7">
      <w:pPr>
        <w:rPr>
          <w:lang w:val="lv-LV"/>
        </w:rPr>
      </w:pPr>
      <w:r>
        <w:rPr>
          <w:lang w:val="lv-LV"/>
        </w:rPr>
        <w:br w:type="page"/>
      </w:r>
    </w:p>
    <w:p w:rsidR="00E318B7" w:rsidRDefault="00E318B7" w:rsidP="00E318B7">
      <w:pPr>
        <w:rPr>
          <w:lang w:val="lv-LV"/>
        </w:rPr>
      </w:pPr>
      <w:r>
        <w:rPr>
          <w:lang w:val="lv-LV"/>
        </w:rPr>
        <w:lastRenderedPageBreak/>
        <w:t>*Visslogotākā augšjoslas stieņa aprēķins pie slodžu kombinācijas 1.35P + 1.5S + 0.9WX+D</w:t>
      </w:r>
    </w:p>
    <w:p w:rsidR="00E318B7" w:rsidRDefault="005B3B27" w:rsidP="00E318B7">
      <w:pPr>
        <w:rPr>
          <w:lang w:val="lv-LV"/>
        </w:rPr>
      </w:pPr>
      <w:r>
        <w:rPr>
          <w:noProof/>
        </w:rPr>
        <w:drawing>
          <wp:inline distT="0" distB="0" distL="0" distR="0" wp14:anchorId="3B857494" wp14:editId="09D62F81">
            <wp:extent cx="6400800" cy="5137785"/>
            <wp:effectExtent l="0" t="0" r="0" b="571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400800" cy="5137785"/>
                    </a:xfrm>
                    <a:prstGeom prst="rect">
                      <a:avLst/>
                    </a:prstGeom>
                  </pic:spPr>
                </pic:pic>
              </a:graphicData>
            </a:graphic>
          </wp:inline>
        </w:drawing>
      </w:r>
    </w:p>
    <w:p w:rsidR="00E318B7" w:rsidRDefault="00E318B7" w:rsidP="00E318B7">
      <w:pPr>
        <w:rPr>
          <w:lang w:val="lv-LV"/>
        </w:rPr>
      </w:pPr>
      <w:r>
        <w:rPr>
          <w:lang w:val="lv-LV"/>
        </w:rPr>
        <w:t>*Visslogotākā apakšjoslas stieņa aprēķins pie slodžu kombinācijas 1.35P + 1.5S + 0.9WX+D</w:t>
      </w:r>
    </w:p>
    <w:p w:rsidR="00E318B7" w:rsidRDefault="005B3B27" w:rsidP="00E318B7">
      <w:pPr>
        <w:rPr>
          <w:lang w:val="lv-LV"/>
        </w:rPr>
      </w:pPr>
      <w:r>
        <w:rPr>
          <w:noProof/>
        </w:rPr>
        <w:drawing>
          <wp:inline distT="0" distB="0" distL="0" distR="0" wp14:anchorId="78E92441" wp14:editId="2320BAE4">
            <wp:extent cx="4648200" cy="22479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648200" cy="2247900"/>
                    </a:xfrm>
                    <a:prstGeom prst="rect">
                      <a:avLst/>
                    </a:prstGeom>
                  </pic:spPr>
                </pic:pic>
              </a:graphicData>
            </a:graphic>
          </wp:inline>
        </w:drawing>
      </w:r>
    </w:p>
    <w:p w:rsidR="00E318B7" w:rsidRPr="00E5012D" w:rsidRDefault="00E318B7" w:rsidP="00E318B7">
      <w:pPr>
        <w:rPr>
          <w:lang w:val="lv-LV"/>
        </w:rPr>
      </w:pPr>
      <w:r>
        <w:rPr>
          <w:lang w:val="lv-LV"/>
        </w:rPr>
        <w:lastRenderedPageBreak/>
        <w:t>*Visslogotākā režģa stieņa aprēķins pie slodžu kombinācijas 1.35P + 1.5S + 0.9WX+D +</w:t>
      </w:r>
    </w:p>
    <w:p w:rsidR="00E318B7" w:rsidRDefault="00645035" w:rsidP="00E318B7">
      <w:pPr>
        <w:rPr>
          <w:lang w:val="lv-LV"/>
        </w:rPr>
      </w:pPr>
      <w:r>
        <w:rPr>
          <w:noProof/>
        </w:rPr>
        <w:drawing>
          <wp:inline distT="0" distB="0" distL="0" distR="0" wp14:anchorId="39AE783F" wp14:editId="7547E44C">
            <wp:extent cx="6400800" cy="5615940"/>
            <wp:effectExtent l="0" t="0" r="0" b="381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400800" cy="5615940"/>
                    </a:xfrm>
                    <a:prstGeom prst="rect">
                      <a:avLst/>
                    </a:prstGeom>
                  </pic:spPr>
                </pic:pic>
              </a:graphicData>
            </a:graphic>
          </wp:inline>
        </w:drawing>
      </w:r>
    </w:p>
    <w:p w:rsidR="00E318B7" w:rsidRDefault="00E318B7" w:rsidP="00E318B7">
      <w:pPr>
        <w:rPr>
          <w:lang w:val="lv-LV"/>
        </w:rPr>
      </w:pPr>
      <w:r>
        <w:rPr>
          <w:lang w:val="lv-LV"/>
        </w:rPr>
        <w:br w:type="page"/>
      </w:r>
    </w:p>
    <w:p w:rsidR="00E318B7" w:rsidRDefault="00E318B7" w:rsidP="00990A98">
      <w:pPr>
        <w:pStyle w:val="Heading3"/>
        <w:numPr>
          <w:ilvl w:val="2"/>
          <w:numId w:val="1"/>
        </w:numPr>
        <w:rPr>
          <w:lang w:val="lv-LV"/>
        </w:rPr>
      </w:pPr>
      <w:bookmarkStart w:id="55" w:name="_Toc511904805"/>
      <w:r>
        <w:rPr>
          <w:lang w:val="lv-LV"/>
        </w:rPr>
        <w:lastRenderedPageBreak/>
        <w:t xml:space="preserve">Kopnes </w:t>
      </w:r>
      <w:r w:rsidR="00645035">
        <w:rPr>
          <w:lang w:val="lv-LV"/>
        </w:rPr>
        <w:t>PK-1</w:t>
      </w:r>
      <w:r>
        <w:rPr>
          <w:lang w:val="lv-LV"/>
        </w:rPr>
        <w:t xml:space="preserve"> </w:t>
      </w:r>
      <w:r w:rsidR="00276536">
        <w:rPr>
          <w:lang w:val="lv-LV"/>
        </w:rPr>
        <w:t>m</w:t>
      </w:r>
      <w:r>
        <w:rPr>
          <w:lang w:val="lv-LV"/>
        </w:rPr>
        <w:t>ezgla A aprēķins pie slodžu kombinācijas 1.35P + 1.5S + 0.9WX+D</w:t>
      </w:r>
      <w:bookmarkEnd w:id="55"/>
    </w:p>
    <w:p w:rsidR="00276536" w:rsidRPr="00276536" w:rsidRDefault="00276536" w:rsidP="00276536">
      <w:pPr>
        <w:jc w:val="center"/>
        <w:rPr>
          <w:lang w:val="lv-LV"/>
        </w:rPr>
      </w:pPr>
      <w:r w:rsidRPr="00276536">
        <w:rPr>
          <w:noProof/>
        </w:rPr>
        <w:drawing>
          <wp:inline distT="0" distB="0" distL="0" distR="0" wp14:anchorId="620E2886" wp14:editId="543592B1">
            <wp:extent cx="4911863" cy="7803779"/>
            <wp:effectExtent l="0" t="0" r="3175" b="698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922310" cy="7820378"/>
                    </a:xfrm>
                    <a:prstGeom prst="rect">
                      <a:avLst/>
                    </a:prstGeom>
                    <a:noFill/>
                    <a:ln>
                      <a:noFill/>
                    </a:ln>
                  </pic:spPr>
                </pic:pic>
              </a:graphicData>
            </a:graphic>
          </wp:inline>
        </w:drawing>
      </w:r>
    </w:p>
    <w:p w:rsidR="00276536" w:rsidRDefault="00276536" w:rsidP="00990A98">
      <w:pPr>
        <w:pStyle w:val="Heading3"/>
        <w:numPr>
          <w:ilvl w:val="2"/>
          <w:numId w:val="1"/>
        </w:numPr>
        <w:rPr>
          <w:lang w:val="lv-LV"/>
        </w:rPr>
      </w:pPr>
      <w:bookmarkStart w:id="56" w:name="_Toc511904806"/>
      <w:r>
        <w:rPr>
          <w:lang w:val="lv-LV"/>
        </w:rPr>
        <w:lastRenderedPageBreak/>
        <w:t>Kopnes PK-1 mezgla B aprēķins pie slodžu kombinācijas 1.35P + 1.5S + 0.9WX+D</w:t>
      </w:r>
      <w:bookmarkEnd w:id="56"/>
    </w:p>
    <w:p w:rsidR="009B6A29" w:rsidRDefault="009B6A29" w:rsidP="009B6A29">
      <w:pPr>
        <w:jc w:val="center"/>
        <w:rPr>
          <w:lang w:val="lv-LV"/>
        </w:rPr>
      </w:pPr>
      <w:r w:rsidRPr="009B6A29">
        <w:rPr>
          <w:noProof/>
        </w:rPr>
        <w:drawing>
          <wp:inline distT="0" distB="0" distL="0" distR="0" wp14:anchorId="26496D5D" wp14:editId="69F55330">
            <wp:extent cx="4857971" cy="7718159"/>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75215" cy="7745555"/>
                    </a:xfrm>
                    <a:prstGeom prst="rect">
                      <a:avLst/>
                    </a:prstGeom>
                    <a:noFill/>
                    <a:ln>
                      <a:noFill/>
                    </a:ln>
                  </pic:spPr>
                </pic:pic>
              </a:graphicData>
            </a:graphic>
          </wp:inline>
        </w:drawing>
      </w:r>
    </w:p>
    <w:p w:rsidR="009B6A29" w:rsidRDefault="009B6A29" w:rsidP="00990A98">
      <w:pPr>
        <w:pStyle w:val="Heading3"/>
        <w:numPr>
          <w:ilvl w:val="2"/>
          <w:numId w:val="1"/>
        </w:numPr>
        <w:rPr>
          <w:lang w:val="lv-LV"/>
        </w:rPr>
      </w:pPr>
      <w:bookmarkStart w:id="57" w:name="_Toc511904807"/>
      <w:r>
        <w:rPr>
          <w:lang w:val="lv-LV"/>
        </w:rPr>
        <w:lastRenderedPageBreak/>
        <w:t>Kopnes PK-1 mezgla C aprēķins pie slodžu kombinācijas 1.35P + 1.5S + 0.9WX+D</w:t>
      </w:r>
      <w:bookmarkEnd w:id="57"/>
    </w:p>
    <w:p w:rsidR="009B6A29" w:rsidRDefault="006832AE" w:rsidP="006832AE">
      <w:pPr>
        <w:jc w:val="center"/>
        <w:rPr>
          <w:lang w:val="lv-LV"/>
        </w:rPr>
      </w:pPr>
      <w:r w:rsidRPr="006832AE">
        <w:rPr>
          <w:noProof/>
        </w:rPr>
        <w:drawing>
          <wp:inline distT="0" distB="0" distL="0" distR="0" wp14:anchorId="03854071" wp14:editId="2A05E706">
            <wp:extent cx="4859079" cy="771991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68058" cy="7734184"/>
                    </a:xfrm>
                    <a:prstGeom prst="rect">
                      <a:avLst/>
                    </a:prstGeom>
                    <a:noFill/>
                    <a:ln>
                      <a:noFill/>
                    </a:ln>
                  </pic:spPr>
                </pic:pic>
              </a:graphicData>
            </a:graphic>
          </wp:inline>
        </w:drawing>
      </w:r>
    </w:p>
    <w:p w:rsidR="009B6A29" w:rsidRPr="009E4205" w:rsidRDefault="009E4205" w:rsidP="00990A98">
      <w:pPr>
        <w:pStyle w:val="Heading3"/>
        <w:numPr>
          <w:ilvl w:val="2"/>
          <w:numId w:val="1"/>
        </w:numPr>
        <w:rPr>
          <w:lang w:val="lv-LV"/>
        </w:rPr>
      </w:pPr>
      <w:bookmarkStart w:id="58" w:name="_Toc511904808"/>
      <w:r>
        <w:rPr>
          <w:lang w:val="lv-LV"/>
        </w:rPr>
        <w:lastRenderedPageBreak/>
        <w:t xml:space="preserve">Kopnes PK-1 mezgla </w:t>
      </w:r>
      <w:r w:rsidR="00AA1CB3">
        <w:rPr>
          <w:lang w:val="lv-LV"/>
        </w:rPr>
        <w:t>D</w:t>
      </w:r>
      <w:r>
        <w:rPr>
          <w:lang w:val="lv-LV"/>
        </w:rPr>
        <w:t xml:space="preserve"> aprēķins pie slodžu kombinācijas 1.35P + 1.5S + 0.9WX+D</w:t>
      </w:r>
      <w:bookmarkEnd w:id="58"/>
    </w:p>
    <w:p w:rsidR="008F721C" w:rsidRDefault="009E4205" w:rsidP="005108B0">
      <w:pPr>
        <w:rPr>
          <w:lang w:val="lv-LV"/>
        </w:rPr>
      </w:pPr>
      <w:r w:rsidRPr="009E4205">
        <w:rPr>
          <w:noProof/>
        </w:rPr>
        <w:drawing>
          <wp:inline distT="0" distB="0" distL="0" distR="0" wp14:anchorId="3F7C9EF5" wp14:editId="2AEAE550">
            <wp:extent cx="6400800" cy="7479793"/>
            <wp:effectExtent l="0" t="0" r="0" b="698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400800" cy="7479793"/>
                    </a:xfrm>
                    <a:prstGeom prst="rect">
                      <a:avLst/>
                    </a:prstGeom>
                    <a:noFill/>
                    <a:ln>
                      <a:noFill/>
                    </a:ln>
                  </pic:spPr>
                </pic:pic>
              </a:graphicData>
            </a:graphic>
          </wp:inline>
        </w:drawing>
      </w:r>
    </w:p>
    <w:p w:rsidR="009E4205" w:rsidRDefault="009E4205" w:rsidP="005108B0">
      <w:pPr>
        <w:rPr>
          <w:lang w:val="lv-LV"/>
        </w:rPr>
      </w:pPr>
    </w:p>
    <w:p w:rsidR="00517DA7" w:rsidRPr="009E4205" w:rsidRDefault="00517DA7" w:rsidP="00990A98">
      <w:pPr>
        <w:pStyle w:val="Heading3"/>
        <w:numPr>
          <w:ilvl w:val="2"/>
          <w:numId w:val="1"/>
        </w:numPr>
        <w:rPr>
          <w:lang w:val="lv-LV"/>
        </w:rPr>
      </w:pPr>
      <w:bookmarkStart w:id="59" w:name="_Toc511904809"/>
      <w:r>
        <w:rPr>
          <w:lang w:val="lv-LV"/>
        </w:rPr>
        <w:lastRenderedPageBreak/>
        <w:t xml:space="preserve">Kopnes PK-1 mezgla </w:t>
      </w:r>
      <w:r w:rsidR="00AA1CB3">
        <w:rPr>
          <w:lang w:val="lv-LV"/>
        </w:rPr>
        <w:t>E</w:t>
      </w:r>
      <w:r>
        <w:rPr>
          <w:lang w:val="lv-LV"/>
        </w:rPr>
        <w:t xml:space="preserve"> aprēķins pie slodžu kombinācijas 1.35P + 1.5S + 0.9WX+D</w:t>
      </w:r>
      <w:bookmarkEnd w:id="59"/>
    </w:p>
    <w:p w:rsidR="00517DA7" w:rsidRDefault="00A767EF" w:rsidP="00A767EF">
      <w:pPr>
        <w:jc w:val="center"/>
        <w:rPr>
          <w:lang w:val="lv-LV"/>
        </w:rPr>
      </w:pPr>
      <w:r w:rsidRPr="00A767EF">
        <w:rPr>
          <w:noProof/>
        </w:rPr>
        <w:drawing>
          <wp:inline distT="0" distB="0" distL="0" distR="0" wp14:anchorId="106BEC68" wp14:editId="17590A0E">
            <wp:extent cx="4901609" cy="7787490"/>
            <wp:effectExtent l="0" t="0" r="0" b="444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916600" cy="7811307"/>
                    </a:xfrm>
                    <a:prstGeom prst="rect">
                      <a:avLst/>
                    </a:prstGeom>
                    <a:noFill/>
                    <a:ln>
                      <a:noFill/>
                    </a:ln>
                  </pic:spPr>
                </pic:pic>
              </a:graphicData>
            </a:graphic>
          </wp:inline>
        </w:drawing>
      </w:r>
    </w:p>
    <w:p w:rsidR="00AA1CB3" w:rsidRPr="00AA1CB3" w:rsidRDefault="00AA1CB3" w:rsidP="00990A98">
      <w:pPr>
        <w:pStyle w:val="Heading3"/>
        <w:numPr>
          <w:ilvl w:val="2"/>
          <w:numId w:val="1"/>
        </w:numPr>
        <w:rPr>
          <w:lang w:val="lv-LV"/>
        </w:rPr>
      </w:pPr>
      <w:bookmarkStart w:id="60" w:name="_Toc511904810"/>
      <w:r>
        <w:rPr>
          <w:lang w:val="lv-LV"/>
        </w:rPr>
        <w:lastRenderedPageBreak/>
        <w:t>Kopnes PK-1 mezgla F apakšpuses aprēķins pie slodžu kombinācijas 1.35P + 1.5S + 0.9WX+D</w:t>
      </w:r>
      <w:bookmarkEnd w:id="60"/>
    </w:p>
    <w:p w:rsidR="00A767EF" w:rsidRDefault="00AA1CB3" w:rsidP="00AA1CB3">
      <w:pPr>
        <w:rPr>
          <w:lang w:val="lv-LV"/>
        </w:rPr>
      </w:pPr>
      <w:r w:rsidRPr="00AA1CB3">
        <w:rPr>
          <w:noProof/>
        </w:rPr>
        <w:drawing>
          <wp:inline distT="0" distB="0" distL="0" distR="0" wp14:anchorId="4DE37E5F" wp14:editId="2B73E0B3">
            <wp:extent cx="6400800" cy="7479793"/>
            <wp:effectExtent l="0" t="0" r="0" b="698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400800" cy="7479793"/>
                    </a:xfrm>
                    <a:prstGeom prst="rect">
                      <a:avLst/>
                    </a:prstGeom>
                    <a:noFill/>
                    <a:ln>
                      <a:noFill/>
                    </a:ln>
                  </pic:spPr>
                </pic:pic>
              </a:graphicData>
            </a:graphic>
          </wp:inline>
        </w:drawing>
      </w:r>
    </w:p>
    <w:p w:rsidR="00AA1CB3" w:rsidRDefault="00AA1CB3" w:rsidP="00AA1CB3">
      <w:pPr>
        <w:rPr>
          <w:lang w:val="lv-LV"/>
        </w:rPr>
      </w:pPr>
    </w:p>
    <w:p w:rsidR="00AA1CB3" w:rsidRPr="000C30CA" w:rsidRDefault="00AA1CB3" w:rsidP="00990A98">
      <w:pPr>
        <w:pStyle w:val="Heading3"/>
        <w:numPr>
          <w:ilvl w:val="2"/>
          <w:numId w:val="1"/>
        </w:numPr>
        <w:rPr>
          <w:lang w:val="lv-LV"/>
        </w:rPr>
      </w:pPr>
      <w:bookmarkStart w:id="61" w:name="_Toc511904811"/>
      <w:r>
        <w:rPr>
          <w:lang w:val="lv-LV"/>
        </w:rPr>
        <w:lastRenderedPageBreak/>
        <w:t>Kopnes PK-1 mezgla F augšpuses aprēķins pie slodžu kombinācijas 1.35P + 1.5S + 0.9WX+D</w:t>
      </w:r>
      <w:bookmarkEnd w:id="61"/>
    </w:p>
    <w:p w:rsidR="00AA1CB3" w:rsidRDefault="000C30CA" w:rsidP="00AA1CB3">
      <w:pPr>
        <w:rPr>
          <w:lang w:val="lv-LV"/>
        </w:rPr>
      </w:pPr>
      <w:r w:rsidRPr="000C30CA">
        <w:rPr>
          <w:noProof/>
        </w:rPr>
        <w:drawing>
          <wp:inline distT="0" distB="0" distL="0" distR="0" wp14:anchorId="177FF2DE" wp14:editId="2294FF33">
            <wp:extent cx="6400800" cy="4398102"/>
            <wp:effectExtent l="0" t="0" r="0" b="254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400800" cy="4398102"/>
                    </a:xfrm>
                    <a:prstGeom prst="rect">
                      <a:avLst/>
                    </a:prstGeom>
                    <a:noFill/>
                    <a:ln>
                      <a:noFill/>
                    </a:ln>
                  </pic:spPr>
                </pic:pic>
              </a:graphicData>
            </a:graphic>
          </wp:inline>
        </w:drawing>
      </w:r>
    </w:p>
    <w:p w:rsidR="00F262CB" w:rsidRDefault="00F262CB" w:rsidP="00AA1CB3">
      <w:pPr>
        <w:rPr>
          <w:lang w:val="lv-LV"/>
        </w:rPr>
      </w:pPr>
      <w:r>
        <w:rPr>
          <w:lang w:val="lv-LV"/>
        </w:rPr>
        <w:br w:type="page"/>
      </w:r>
    </w:p>
    <w:p w:rsidR="00F262CB" w:rsidRDefault="00F262CB" w:rsidP="00990A98">
      <w:pPr>
        <w:pStyle w:val="Heading3"/>
        <w:numPr>
          <w:ilvl w:val="2"/>
          <w:numId w:val="1"/>
        </w:numPr>
        <w:rPr>
          <w:lang w:val="lv-LV"/>
        </w:rPr>
      </w:pPr>
      <w:bookmarkStart w:id="62" w:name="_Toc511904812"/>
      <w:r w:rsidRPr="00441826">
        <w:rPr>
          <w:lang w:val="lv-LV"/>
        </w:rPr>
        <w:lastRenderedPageBreak/>
        <w:t xml:space="preserve">Kopnes </w:t>
      </w:r>
      <w:r w:rsidR="00990A98">
        <w:rPr>
          <w:lang w:val="lv-LV"/>
        </w:rPr>
        <w:t>P</w:t>
      </w:r>
      <w:r w:rsidRPr="00441826">
        <w:rPr>
          <w:lang w:val="lv-LV"/>
        </w:rPr>
        <w:t xml:space="preserve">K-1 </w:t>
      </w:r>
      <w:r>
        <w:rPr>
          <w:lang w:val="lv-LV"/>
        </w:rPr>
        <w:t>izlieču aprēķins</w:t>
      </w:r>
      <w:bookmarkEnd w:id="62"/>
    </w:p>
    <w:p w:rsidR="00F262CB" w:rsidRPr="00441826" w:rsidRDefault="00F262CB" w:rsidP="00F262CB">
      <w:pPr>
        <w:rPr>
          <w:lang w:val="lv-LV"/>
        </w:rPr>
      </w:pPr>
    </w:p>
    <w:p w:rsidR="00F262CB" w:rsidRPr="00441826" w:rsidRDefault="00990A98" w:rsidP="00F262CB">
      <w:pPr>
        <w:rPr>
          <w:lang w:val="lv-LV"/>
        </w:rPr>
      </w:pPr>
      <w:r>
        <w:rPr>
          <w:noProof/>
        </w:rPr>
        <w:drawing>
          <wp:inline distT="0" distB="0" distL="0" distR="0" wp14:anchorId="490F051E" wp14:editId="60443593">
            <wp:extent cx="6605920" cy="2892056"/>
            <wp:effectExtent l="0" t="0" r="4445"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07782" cy="2892871"/>
                    </a:xfrm>
                    <a:prstGeom prst="rect">
                      <a:avLst/>
                    </a:prstGeom>
                  </pic:spPr>
                </pic:pic>
              </a:graphicData>
            </a:graphic>
          </wp:inline>
        </w:drawing>
      </w:r>
    </w:p>
    <w:p w:rsidR="00F262CB" w:rsidRDefault="00F262CB" w:rsidP="00F262CB">
      <w:pPr>
        <w:rPr>
          <w:lang w:val="lv-LV"/>
        </w:rPr>
      </w:pPr>
      <w:r>
        <w:rPr>
          <w:lang w:val="lv-LV"/>
        </w:rPr>
        <w:t>e</w:t>
      </w:r>
      <w:r>
        <w:rPr>
          <w:vertAlign w:val="subscript"/>
          <w:lang w:val="lv-LV"/>
        </w:rPr>
        <w:t>z</w:t>
      </w:r>
      <w:r>
        <w:rPr>
          <w:lang w:val="lv-LV"/>
        </w:rPr>
        <w:t>=</w:t>
      </w:r>
      <w:r w:rsidR="00990A98">
        <w:rPr>
          <w:lang w:val="lv-LV"/>
        </w:rPr>
        <w:t>28</w:t>
      </w:r>
      <w:r>
        <w:rPr>
          <w:lang w:val="lv-LV"/>
        </w:rPr>
        <w:t>mm&lt;L/210=14000mm/210=67mm</w:t>
      </w:r>
    </w:p>
    <w:p w:rsidR="00F262CB" w:rsidRDefault="00990A98" w:rsidP="00F262CB">
      <w:pPr>
        <w:rPr>
          <w:lang w:val="lv-LV"/>
        </w:rPr>
      </w:pPr>
      <w:r>
        <w:rPr>
          <w:lang w:val="lv-LV"/>
        </w:rPr>
        <w:t>28</w:t>
      </w:r>
      <w:r w:rsidR="00F262CB">
        <w:rPr>
          <w:lang w:val="lv-LV"/>
        </w:rPr>
        <w:t>mm&lt;67mm, nosacījums izpildās</w:t>
      </w:r>
    </w:p>
    <w:p w:rsidR="00F262CB" w:rsidRDefault="00F262CB" w:rsidP="00AA1CB3">
      <w:pPr>
        <w:rPr>
          <w:lang w:val="lv-LV"/>
        </w:rPr>
      </w:pPr>
    </w:p>
    <w:p w:rsidR="005C4B2F" w:rsidRDefault="00126743" w:rsidP="005108B0">
      <w:pPr>
        <w:rPr>
          <w:lang w:val="lv-LV"/>
        </w:rPr>
      </w:pPr>
      <w:r>
        <w:rPr>
          <w:lang w:val="lv-LV"/>
        </w:rPr>
        <w:br w:type="page"/>
      </w:r>
    </w:p>
    <w:p w:rsidR="005737DE" w:rsidRDefault="005737DE" w:rsidP="00E52F43">
      <w:pPr>
        <w:pStyle w:val="Heading1"/>
        <w:numPr>
          <w:ilvl w:val="0"/>
          <w:numId w:val="1"/>
        </w:numPr>
        <w:rPr>
          <w:lang w:val="lv-LV"/>
        </w:rPr>
      </w:pPr>
      <w:bookmarkStart w:id="63" w:name="_Toc511904813"/>
      <w:r>
        <w:rPr>
          <w:lang w:val="lv-LV"/>
        </w:rPr>
        <w:lastRenderedPageBreak/>
        <w:t>Ēkas stabilitātes sistēmas aprēķins ēkas garenvirzienā</w:t>
      </w:r>
      <w:bookmarkEnd w:id="63"/>
    </w:p>
    <w:p w:rsidR="00807A5D" w:rsidRDefault="0078082B" w:rsidP="00807A5D">
      <w:pPr>
        <w:rPr>
          <w:lang w:val="lv-LV"/>
        </w:rPr>
      </w:pPr>
      <w:r>
        <w:rPr>
          <w:lang w:val="lv-LV"/>
        </w:rPr>
        <w:t>*</w:t>
      </w:r>
      <w:r w:rsidR="002266E8">
        <w:rPr>
          <w:lang w:val="lv-LV"/>
        </w:rPr>
        <w:t>Ēkas stabilitāti tās garenvirzienā nodrošina</w:t>
      </w:r>
      <w:r w:rsidR="00807A5D">
        <w:rPr>
          <w:lang w:val="lv-LV"/>
        </w:rPr>
        <w:t xml:space="preserve"> saišu kopne</w:t>
      </w:r>
      <w:r w:rsidR="002266E8">
        <w:rPr>
          <w:lang w:val="lv-LV"/>
        </w:rPr>
        <w:t>s</w:t>
      </w:r>
      <w:r w:rsidR="00807A5D">
        <w:rPr>
          <w:lang w:val="lv-LV"/>
        </w:rPr>
        <w:t>, kur tās galvenās joslas ir pieņemtas kā kopnes K-1 un K-</w:t>
      </w:r>
      <w:r w:rsidR="002266E8">
        <w:rPr>
          <w:lang w:val="lv-LV"/>
        </w:rPr>
        <w:t>2</w:t>
      </w:r>
      <w:r w:rsidR="00807A5D">
        <w:rPr>
          <w:lang w:val="lv-LV"/>
        </w:rPr>
        <w:t xml:space="preserve"> augšjoslas</w:t>
      </w:r>
      <w:r w:rsidR="002266E8">
        <w:rPr>
          <w:lang w:val="lv-LV"/>
        </w:rPr>
        <w:t>, bet tās šķērsvirzienā to nodrošina saišu kopnes pie asīm C un F.</w:t>
      </w:r>
    </w:p>
    <w:p w:rsidR="00E5387F" w:rsidRDefault="00E5387F" w:rsidP="00E5387F">
      <w:pPr>
        <w:rPr>
          <w:lang w:val="lv-LV"/>
        </w:rPr>
      </w:pPr>
      <w:r w:rsidRPr="00760D45">
        <w:rPr>
          <w:lang w:val="lv-LV"/>
        </w:rPr>
        <w:t>*Analizējot savienojošās sistēmas, kuras tiek lietotas lai nodrošinātu siju vai spiestu stieņu sānisko stabilitāti to laidumos, nepilnību ietekmi jāievērtē izmantojot ekvivalentas saistāmo stieņu ģeometriskās nepilnības to sākotnēju izlieču formā. Šīs ģeometriskās nepilnības var ievērtēt aizstājot šīs nepilnības ar stabilizējošo spēku, kas pielikts saišu kopnei:</w:t>
      </w:r>
    </w:p>
    <w:p w:rsidR="008920D7" w:rsidRDefault="008920D7" w:rsidP="00807A5D">
      <w:pPr>
        <w:rPr>
          <w:lang w:val="lv-LV"/>
        </w:rPr>
      </w:pPr>
    </w:p>
    <w:p w:rsidR="0078082B" w:rsidRDefault="00302FD0" w:rsidP="00E52F43">
      <w:pPr>
        <w:pStyle w:val="Heading2"/>
        <w:numPr>
          <w:ilvl w:val="1"/>
          <w:numId w:val="1"/>
        </w:numPr>
        <w:rPr>
          <w:lang w:val="lv-LV"/>
        </w:rPr>
      </w:pPr>
      <w:bookmarkStart w:id="64" w:name="_Toc511904814"/>
      <w:r>
        <w:rPr>
          <w:lang w:val="lv-LV"/>
        </w:rPr>
        <w:t xml:space="preserve">Ēkas stabilitātes sistēmas ēkas garenvirzienā </w:t>
      </w:r>
      <w:r w:rsidR="002266E8">
        <w:rPr>
          <w:lang w:val="lv-LV"/>
        </w:rPr>
        <w:t>aprēķins</w:t>
      </w:r>
      <w:r w:rsidR="00664705">
        <w:rPr>
          <w:lang w:val="lv-LV"/>
        </w:rPr>
        <w:t>(jumta saišu kopne)</w:t>
      </w:r>
      <w:bookmarkEnd w:id="64"/>
    </w:p>
    <w:p w:rsidR="002266E8" w:rsidRPr="002266E8" w:rsidRDefault="009F1592" w:rsidP="00E52F43">
      <w:pPr>
        <w:pStyle w:val="Heading3"/>
        <w:numPr>
          <w:ilvl w:val="2"/>
          <w:numId w:val="1"/>
        </w:numPr>
        <w:rPr>
          <w:lang w:val="lv-LV"/>
        </w:rPr>
      </w:pPr>
      <w:bookmarkStart w:id="65" w:name="_Toc511904815"/>
      <w:r>
        <w:rPr>
          <w:lang w:val="lv-LV"/>
        </w:rPr>
        <w:t>Ēkas stabilitātes sistēmas ēkas garenvirzienā aprēķina modelis</w:t>
      </w:r>
      <w:bookmarkEnd w:id="65"/>
    </w:p>
    <w:p w:rsidR="002266E8" w:rsidRDefault="009F1592" w:rsidP="002266E8">
      <w:pPr>
        <w:rPr>
          <w:lang w:val="lv-LV"/>
        </w:rPr>
      </w:pPr>
      <w:r>
        <w:rPr>
          <w:noProof/>
        </w:rPr>
        <w:drawing>
          <wp:inline distT="0" distB="0" distL="0" distR="0" wp14:anchorId="33C834E6" wp14:editId="22A235FF">
            <wp:extent cx="6792496" cy="139286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830771" cy="1400715"/>
                    </a:xfrm>
                    <a:prstGeom prst="rect">
                      <a:avLst/>
                    </a:prstGeom>
                  </pic:spPr>
                </pic:pic>
              </a:graphicData>
            </a:graphic>
          </wp:inline>
        </w:drawing>
      </w:r>
    </w:p>
    <w:p w:rsidR="0080471D" w:rsidRPr="0080471D" w:rsidRDefault="00760D45" w:rsidP="0080471D">
      <w:pPr>
        <w:rPr>
          <w:lang w:val="lv-LV"/>
        </w:rPr>
      </w:pPr>
      <w:r>
        <w:rPr>
          <w:lang w:val="lv-LV"/>
        </w:rPr>
        <w:t>*Visi mezgli saišu kopnei pieņemti kā locīklas.</w:t>
      </w:r>
    </w:p>
    <w:p w:rsidR="00F0562A" w:rsidRPr="002266E8" w:rsidRDefault="00E5387F" w:rsidP="00F0562A">
      <w:pPr>
        <w:rPr>
          <w:lang w:val="lv-LV"/>
        </w:rPr>
      </w:pPr>
      <w:r>
        <w:rPr>
          <w:lang w:val="lv-LV"/>
        </w:rPr>
        <w:br w:type="page"/>
      </w:r>
    </w:p>
    <w:p w:rsidR="00E5387F" w:rsidRPr="00E5387F" w:rsidRDefault="00B66DB1" w:rsidP="00E52F43">
      <w:pPr>
        <w:pStyle w:val="Heading3"/>
        <w:numPr>
          <w:ilvl w:val="2"/>
          <w:numId w:val="1"/>
        </w:numPr>
        <w:rPr>
          <w:lang w:val="lv-LV"/>
        </w:rPr>
      </w:pPr>
      <w:bookmarkStart w:id="66" w:name="_Toc511904816"/>
      <w:r>
        <w:rPr>
          <w:lang w:val="lv-LV"/>
        </w:rPr>
        <w:lastRenderedPageBreak/>
        <w:t xml:space="preserve">Stabilizējošā spēka pie </w:t>
      </w:r>
      <w:r w:rsidR="00760D45">
        <w:rPr>
          <w:lang w:val="lv-LV"/>
        </w:rPr>
        <w:t>pastāvīgās slodzes aprēķins un pielikšanas shēma saišu kopnei</w:t>
      </w:r>
      <w:bookmarkEnd w:id="66"/>
    </w:p>
    <w:p w:rsidR="00760D45" w:rsidRPr="00760D45" w:rsidRDefault="00760D45" w:rsidP="00760D45">
      <w:pPr>
        <w:rPr>
          <w:u w:val="single"/>
          <w:lang w:val="lv-LV"/>
        </w:rPr>
      </w:pPr>
      <w:r w:rsidRPr="00760D45">
        <w:rPr>
          <w:u w:val="single"/>
          <w:lang w:val="lv-LV"/>
        </w:rPr>
        <w:t>STABILIZĒJOŠĀ SPĒKA</w:t>
      </w:r>
      <w:r w:rsidR="004869C0">
        <w:rPr>
          <w:u w:val="single"/>
          <w:lang w:val="lv-LV"/>
        </w:rPr>
        <w:t xml:space="preserve"> NO PASTĀVĪGĀS SLODZES</w:t>
      </w:r>
      <w:r w:rsidRPr="00760D45">
        <w:rPr>
          <w:u w:val="single"/>
          <w:lang w:val="lv-LV"/>
        </w:rPr>
        <w:t xml:space="preserve"> APRĒĶINS K-1</w:t>
      </w:r>
      <w:r>
        <w:rPr>
          <w:u w:val="single"/>
          <w:lang w:val="lv-LV"/>
        </w:rPr>
        <w:t>:</w:t>
      </w:r>
    </w:p>
    <w:p w:rsidR="00760D45" w:rsidRPr="00030755" w:rsidRDefault="00760D45" w:rsidP="00760D45">
      <w:pPr>
        <w:rPr>
          <w:u w:val="single"/>
          <w:lang w:val="lv-LV"/>
        </w:rPr>
      </w:pPr>
      <w:r w:rsidRPr="00030755">
        <w:rPr>
          <w:u w:val="single"/>
          <w:lang w:val="lv-LV"/>
        </w:rPr>
        <w:t>Pēc LVS:EN 1993-1-1:2005 5.3.3:</w:t>
      </w:r>
    </w:p>
    <w:p w:rsidR="00760D45" w:rsidRDefault="00760D45" w:rsidP="00760D45">
      <w:pPr>
        <w:rPr>
          <w:lang w:val="lv-LV"/>
        </w:rPr>
      </w:pPr>
      <w:r>
        <w:rPr>
          <w:lang w:val="lv-LV"/>
        </w:rPr>
        <w:t>Kopā 10 kopnes, kurām augšjosla darbojas spiedē, pie slodžu kombinācijas: Pastāvīgā slodze</w:t>
      </w:r>
    </w:p>
    <w:p w:rsidR="00760D45" w:rsidRPr="00AF053F" w:rsidRDefault="00BB72AF" w:rsidP="00760D45">
      <w:pPr>
        <w:rPr>
          <w:rFonts w:eastAsiaTheme="minorEastAsia"/>
          <w:lang w:val="lv-LV"/>
        </w:rPr>
      </w:pPr>
      <m:oMath>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m</m:t>
                    </m:r>
                  </m:den>
                </m:f>
              </m:e>
            </m:d>
          </m:e>
        </m:rad>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10</m:t>
                    </m:r>
                  </m:den>
                </m:f>
              </m:e>
            </m:d>
          </m:e>
        </m:rad>
        <m:r>
          <w:rPr>
            <w:rFonts w:ascii="Cambria Math" w:hAnsi="Cambria Math"/>
            <w:lang w:val="lv-LV"/>
          </w:rPr>
          <m:t>=</m:t>
        </m:r>
        <m:r>
          <w:rPr>
            <w:rFonts w:ascii="Cambria Math" w:eastAsiaTheme="minorEastAsia" w:hAnsi="Cambria Math"/>
            <w:lang w:val="lv-LV"/>
          </w:rPr>
          <m:t>0,742</m:t>
        </m:r>
      </m:oMath>
      <w:r w:rsidR="00760D45">
        <w:rPr>
          <w:rFonts w:eastAsiaTheme="minorEastAsia"/>
          <w:lang w:val="lv-LV"/>
        </w:rPr>
        <w:t xml:space="preserve"> </w:t>
      </w:r>
    </w:p>
    <w:p w:rsidR="00760D45" w:rsidRPr="00771370" w:rsidRDefault="00BB72AF" w:rsidP="00760D45">
      <w:pPr>
        <w:rPr>
          <w:rFonts w:eastAsiaTheme="minorEastAsia"/>
          <w:lang w:val="lv-LV"/>
        </w:rPr>
      </w:pPr>
      <m:oMathPara>
        <m:oMathParaPr>
          <m:jc m:val="left"/>
        </m:oMathParaPr>
        <m:oMath>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500</m:t>
              </m:r>
            </m:den>
          </m:f>
          <m:r>
            <w:rPr>
              <w:rFonts w:ascii="Cambria Math" w:hAnsi="Cambria Math"/>
              <w:lang w:val="lv-LV"/>
            </w:rPr>
            <m:t>=</m:t>
          </m:r>
          <m:r>
            <w:rPr>
              <w:rFonts w:ascii="Cambria Math" w:eastAsiaTheme="minorEastAsia" w:hAnsi="Cambria Math"/>
              <w:lang w:val="lv-LV"/>
            </w:rPr>
            <m:t>0,742*</m:t>
          </m:r>
          <m:f>
            <m:fPr>
              <m:ctrlPr>
                <w:rPr>
                  <w:rFonts w:ascii="Cambria Math" w:eastAsiaTheme="minorEastAsia" w:hAnsi="Cambria Math"/>
                  <w:i/>
                  <w:lang w:val="lv-LV"/>
                </w:rPr>
              </m:ctrlPr>
            </m:fPr>
            <m:num>
              <m:r>
                <w:rPr>
                  <w:rFonts w:ascii="Cambria Math" w:eastAsiaTheme="minorEastAsia" w:hAnsi="Cambria Math"/>
                  <w:lang w:val="lv-LV"/>
                </w:rPr>
                <m:t>14</m:t>
              </m:r>
            </m:num>
            <m:den>
              <m:r>
                <w:rPr>
                  <w:rFonts w:ascii="Cambria Math" w:eastAsiaTheme="minorEastAsia" w:hAnsi="Cambria Math"/>
                  <w:lang w:val="lv-LV"/>
                </w:rPr>
                <m:t>500</m:t>
              </m:r>
            </m:den>
          </m:f>
          <m:r>
            <w:rPr>
              <w:rFonts w:ascii="Cambria Math" w:eastAsiaTheme="minorEastAsia" w:hAnsi="Cambria Math"/>
              <w:lang w:val="lv-LV"/>
            </w:rPr>
            <m:t>=0,020776m</m:t>
          </m:r>
        </m:oMath>
      </m:oMathPara>
    </w:p>
    <w:p w:rsidR="00760D45" w:rsidRDefault="00BB72AF" w:rsidP="00760D45">
      <w:pPr>
        <w:rPr>
          <w:rFonts w:eastAsiaTheme="minorEastAsia"/>
          <w:lang w:val="lv-LV"/>
        </w:rPr>
      </w:pPr>
      <m:oMath>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2000</m:t>
            </m:r>
          </m:den>
        </m:f>
        <m:r>
          <w:rPr>
            <w:rFonts w:ascii="Cambria Math" w:hAnsi="Cambria Math"/>
            <w:lang w:val="lv-LV"/>
          </w:rPr>
          <m:t>=</m:t>
        </m:r>
        <m:f>
          <m:fPr>
            <m:ctrlPr>
              <w:rPr>
                <w:rFonts w:ascii="Cambria Math" w:hAnsi="Cambria Math"/>
                <w:i/>
                <w:lang w:val="lv-LV"/>
              </w:rPr>
            </m:ctrlPr>
          </m:fPr>
          <m:num>
            <m:r>
              <w:rPr>
                <w:rFonts w:ascii="Cambria Math" w:hAnsi="Cambria Math"/>
                <w:lang w:val="lv-LV"/>
              </w:rPr>
              <m:t>14m</m:t>
            </m:r>
          </m:num>
          <m:den>
            <m:r>
              <w:rPr>
                <w:rFonts w:ascii="Cambria Math" w:hAnsi="Cambria Math"/>
                <w:lang w:val="lv-LV"/>
              </w:rPr>
              <m:t>2000</m:t>
            </m:r>
          </m:den>
        </m:f>
        <m:r>
          <w:rPr>
            <w:rFonts w:ascii="Cambria Math" w:hAnsi="Cambria Math"/>
            <w:lang w:val="lv-LV"/>
          </w:rPr>
          <m:t>=</m:t>
        </m:r>
      </m:oMath>
      <w:r w:rsidR="00760D45">
        <w:rPr>
          <w:rFonts w:eastAsiaTheme="minorEastAsia"/>
          <w:lang w:val="lv-LV"/>
        </w:rPr>
        <w:t>0,007m(Pēc SCI Publication P360 “Stability of steel beam and column” 2.8. nod., ja saišu sistēmas pārvietojums būs mazāks par L/2000, tad šāds pieņēmums ir atbilstošs)</w:t>
      </w:r>
    </w:p>
    <w:p w:rsidR="00760D45" w:rsidRDefault="00760D45" w:rsidP="00760D45">
      <w:pPr>
        <w:rPr>
          <w:rFonts w:eastAsiaTheme="minorEastAsia"/>
          <w:lang w:val="lv-LV"/>
        </w:rPr>
      </w:pPr>
      <w:r>
        <w:rPr>
          <w:rFonts w:eastAsiaTheme="minorEastAsia"/>
          <w:lang w:val="lv-LV"/>
        </w:rPr>
        <w:t>Aprēķinā tiek izmantota maksimālā ass-spēka vērtība kopnes augšjoslai</w:t>
      </w:r>
    </w:p>
    <w:p w:rsidR="00760D45" w:rsidRPr="00645E89" w:rsidRDefault="00BB72AF" w:rsidP="00760D45">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=145kN</m:t>
        </m:r>
      </m:oMath>
      <w:r w:rsidR="00760D45">
        <w:rPr>
          <w:rFonts w:eastAsiaTheme="minorEastAsia"/>
          <w:lang w:val="lv-LV"/>
        </w:rPr>
        <w:t xml:space="preserve"> (Vidējā asspēka no slodžu kombinācijas: Pastāvīgā slodze)</w:t>
      </w:r>
    </w:p>
    <w:p w:rsidR="00760D45" w:rsidRPr="00030755" w:rsidRDefault="00BB72AF" w:rsidP="00760D45">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q</m:t>
            </m:r>
          </m:e>
          <m:sub>
            <m:r>
              <w:rPr>
                <w:rFonts w:ascii="Cambria Math" w:eastAsiaTheme="minorEastAsia" w:hAnsi="Cambria Math"/>
                <w:lang w:val="lv-LV"/>
              </w:rPr>
              <m:t>d</m:t>
            </m:r>
          </m:sub>
        </m:sSub>
        <m:r>
          <w:rPr>
            <w:rFonts w:ascii="Cambria Math" w:eastAsiaTheme="minorEastAsia" w:hAnsi="Cambria Math"/>
            <w:lang w:val="lv-LV"/>
          </w:rPr>
          <m:t>=</m:t>
        </m:r>
        <m:nary>
          <m:naryPr>
            <m:chr m:val="∑"/>
            <m:limLoc m:val="undOvr"/>
            <m:subHide m:val="1"/>
            <m:supHide m:val="1"/>
            <m:ctrlPr>
              <w:rPr>
                <w:rFonts w:ascii="Cambria Math" w:eastAsiaTheme="minorEastAsia" w:hAnsi="Cambria Math"/>
                <w:i/>
                <w:lang w:val="lv-LV"/>
              </w:rPr>
            </m:ctrlPr>
          </m:naryPr>
          <m:sub/>
          <m:sup/>
          <m:e>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*8*</m:t>
            </m:r>
            <m:f>
              <m:fPr>
                <m:ctrlPr>
                  <w:rPr>
                    <w:rFonts w:ascii="Cambria Math" w:eastAsiaTheme="minorEastAsia" w:hAnsi="Cambria Math"/>
                    <w:i/>
                    <w:lang w:val="lv-LV"/>
                  </w:rPr>
                </m:ctrlPr>
              </m:fPr>
              <m:num>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num>
              <m:den>
                <m:sSup>
                  <m:sSupPr>
                    <m:ctrlPr>
                      <w:rPr>
                        <w:rFonts w:ascii="Cambria Math" w:eastAsiaTheme="minorEastAsia" w:hAnsi="Cambria Math"/>
                        <w:i/>
                        <w:lang w:val="lv-LV"/>
                      </w:rPr>
                    </m:ctrlPr>
                  </m:sSupPr>
                  <m:e>
                    <m:r>
                      <w:rPr>
                        <w:rFonts w:ascii="Cambria Math" w:eastAsiaTheme="minorEastAsia" w:hAnsi="Cambria Math"/>
                        <w:lang w:val="lv-LV"/>
                      </w:rPr>
                      <m:t>L</m:t>
                    </m:r>
                  </m:e>
                  <m:sup>
                    <m:r>
                      <w:rPr>
                        <w:rFonts w:ascii="Cambria Math" w:eastAsiaTheme="minorEastAsia" w:hAnsi="Cambria Math"/>
                        <w:lang w:val="lv-LV"/>
                      </w:rPr>
                      <m:t>2</m:t>
                    </m:r>
                  </m:sup>
                </m:sSup>
              </m:den>
            </m:f>
          </m:e>
        </m:nary>
        <m:r>
          <w:rPr>
            <w:rFonts w:ascii="Cambria Math" w:eastAsiaTheme="minorEastAsia" w:hAnsi="Cambria Math"/>
            <w:lang w:val="lv-LV"/>
          </w:rPr>
          <m:t xml:space="preserve">= </m:t>
        </m:r>
      </m:oMath>
      <w:r w:rsidR="00760D45">
        <w:rPr>
          <w:rFonts w:eastAsiaTheme="minorEastAsia"/>
          <w:lang w:val="lv-LV"/>
        </w:rPr>
        <w:t xml:space="preserve"> </w:t>
      </w:r>
    </w:p>
    <w:p w:rsidR="00760D45" w:rsidRPr="00EB2CB0" w:rsidRDefault="00760D45" w:rsidP="00760D45">
      <w:pPr>
        <w:rPr>
          <w:rFonts w:eastAsiaTheme="minorEastAsia"/>
          <w:lang w:val="lv-LV"/>
        </w:rPr>
      </w:pPr>
      <m:oMath>
        <m:r>
          <w:rPr>
            <w:rFonts w:ascii="Cambria Math" w:eastAsiaTheme="minorEastAsia" w:hAnsi="Cambria Math"/>
            <w:lang w:val="lv-LV"/>
          </w:rPr>
          <m:t>=10*145kN*8*</m:t>
        </m:r>
        <m:f>
          <m:fPr>
            <m:ctrlPr>
              <w:rPr>
                <w:rFonts w:ascii="Cambria Math" w:eastAsiaTheme="minorEastAsia" w:hAnsi="Cambria Math"/>
                <w:i/>
                <w:lang w:val="lv-LV"/>
              </w:rPr>
            </m:ctrlPr>
          </m:fPr>
          <m:num>
            <m:r>
              <w:rPr>
                <w:rFonts w:ascii="Cambria Math" w:hAnsi="Cambria Math"/>
                <w:lang w:val="lv-LV"/>
              </w:rPr>
              <m:t>0,020776m+0,007m</m:t>
            </m:r>
          </m:num>
          <m:den>
            <m:sSup>
              <m:sSupPr>
                <m:ctrlPr>
                  <w:rPr>
                    <w:rFonts w:ascii="Cambria Math" w:eastAsiaTheme="minorEastAsia" w:hAnsi="Cambria Math"/>
                    <w:i/>
                    <w:lang w:val="lv-LV"/>
                  </w:rPr>
                </m:ctrlPr>
              </m:sSupPr>
              <m:e>
                <m:d>
                  <m:dPr>
                    <m:ctrlPr>
                      <w:rPr>
                        <w:rFonts w:ascii="Cambria Math" w:eastAsiaTheme="minorEastAsia" w:hAnsi="Cambria Math"/>
                        <w:i/>
                        <w:lang w:val="lv-LV"/>
                      </w:rPr>
                    </m:ctrlPr>
                  </m:dPr>
                  <m:e>
                    <m:r>
                      <w:rPr>
                        <w:rFonts w:ascii="Cambria Math" w:eastAsiaTheme="minorEastAsia" w:hAnsi="Cambria Math"/>
                        <w:lang w:val="lv-LV"/>
                      </w:rPr>
                      <m:t>14m</m:t>
                    </m:r>
                  </m:e>
                </m:d>
              </m:e>
              <m:sup>
                <m:r>
                  <w:rPr>
                    <w:rFonts w:ascii="Cambria Math" w:eastAsiaTheme="minorEastAsia" w:hAnsi="Cambria Math"/>
                    <w:lang w:val="lv-LV"/>
                  </w:rPr>
                  <m:t>2</m:t>
                </m:r>
              </m:sup>
            </m:sSup>
          </m:den>
        </m:f>
        <m:r>
          <w:rPr>
            <w:rFonts w:ascii="Cambria Math" w:eastAsiaTheme="minorEastAsia" w:hAnsi="Cambria Math"/>
            <w:lang w:val="lv-LV"/>
          </w:rPr>
          <m:t xml:space="preserve">=1,39kN/m </m:t>
        </m:r>
      </m:oMath>
      <w:r>
        <w:rPr>
          <w:rFonts w:eastAsiaTheme="minorEastAsia"/>
          <w:lang w:val="lv-LV"/>
        </w:rPr>
        <w:t xml:space="preserve"> </w:t>
      </w:r>
    </w:p>
    <w:p w:rsidR="00760D45" w:rsidRDefault="00760D45" w:rsidP="00760D45">
      <w:pPr>
        <w:rPr>
          <w:rFonts w:eastAsiaTheme="minorEastAsia"/>
          <w:lang w:val="lv-LV"/>
        </w:rPr>
      </w:pPr>
      <w:r>
        <w:rPr>
          <w:rFonts w:eastAsiaTheme="minorEastAsia"/>
          <w:lang w:val="lv-LV"/>
        </w:rPr>
        <w:t>(Stabilizējošais spēks, kas jāpieliek saišu sistēmai, lai nodrošinātu kopņu augšējo joslu noturības nezaudēšanu)</w:t>
      </w:r>
    </w:p>
    <w:p w:rsidR="00760D45" w:rsidRDefault="00760D45" w:rsidP="00760D45">
      <w:pPr>
        <w:rPr>
          <w:rFonts w:eastAsiaTheme="minorEastAsia"/>
          <w:lang w:val="lv-LV"/>
        </w:rPr>
      </w:pPr>
      <w:r>
        <w:rPr>
          <w:rFonts w:eastAsiaTheme="minorEastAsia"/>
          <w:lang w:val="lv-LV"/>
        </w:rPr>
        <w:t>Stabilizējošais spēks sadalīts divās daļās un pielikts abām saišu kopnēm</w:t>
      </w:r>
    </w:p>
    <w:p w:rsidR="00E5387F" w:rsidRDefault="00E5387F" w:rsidP="00760D45">
      <w:pPr>
        <w:rPr>
          <w:rFonts w:eastAsiaTheme="minorEastAsia"/>
          <w:lang w:val="lv-LV"/>
        </w:rPr>
      </w:pPr>
      <w:r>
        <w:rPr>
          <w:rFonts w:eastAsiaTheme="minorEastAsia"/>
          <w:lang w:val="lv-LV"/>
        </w:rPr>
        <w:br w:type="page"/>
      </w:r>
    </w:p>
    <w:p w:rsidR="00760D45" w:rsidRPr="00760D45" w:rsidRDefault="00760D45" w:rsidP="00760D45">
      <w:pPr>
        <w:rPr>
          <w:u w:val="single"/>
          <w:lang w:val="lv-LV"/>
        </w:rPr>
      </w:pPr>
      <w:r w:rsidRPr="00760D45">
        <w:rPr>
          <w:u w:val="single"/>
          <w:lang w:val="lv-LV"/>
        </w:rPr>
        <w:lastRenderedPageBreak/>
        <w:t xml:space="preserve">STABILIZĒJOŠĀ SPĒKA </w:t>
      </w:r>
      <w:r w:rsidR="004869C0">
        <w:rPr>
          <w:u w:val="single"/>
          <w:lang w:val="lv-LV"/>
        </w:rPr>
        <w:t xml:space="preserve">NO PASTĀVĪGĀS SLODZES </w:t>
      </w:r>
      <w:r w:rsidRPr="00760D45">
        <w:rPr>
          <w:u w:val="single"/>
          <w:lang w:val="lv-LV"/>
        </w:rPr>
        <w:t>APRĒĶINS K-</w:t>
      </w:r>
      <w:r>
        <w:rPr>
          <w:u w:val="single"/>
          <w:lang w:val="lv-LV"/>
        </w:rPr>
        <w:t>2:</w:t>
      </w:r>
    </w:p>
    <w:p w:rsidR="00760D45" w:rsidRPr="00030755" w:rsidRDefault="00760D45" w:rsidP="00760D45">
      <w:pPr>
        <w:rPr>
          <w:u w:val="single"/>
          <w:lang w:val="lv-LV"/>
        </w:rPr>
      </w:pPr>
      <w:r w:rsidRPr="00030755">
        <w:rPr>
          <w:u w:val="single"/>
          <w:lang w:val="lv-LV"/>
        </w:rPr>
        <w:t>Pēc LVS:EN 1993-1-1:2005 5.3.3:</w:t>
      </w:r>
    </w:p>
    <w:p w:rsidR="00760D45" w:rsidRDefault="00760D45" w:rsidP="00760D45">
      <w:pPr>
        <w:rPr>
          <w:lang w:val="lv-LV"/>
        </w:rPr>
      </w:pPr>
      <w:r>
        <w:rPr>
          <w:lang w:val="lv-LV"/>
        </w:rPr>
        <w:t>Kopā 10 kopnes, kurām augšjosla darbojas spiedē, pie slodžu kombinācijas: Pastāvīgā slodze</w:t>
      </w:r>
    </w:p>
    <w:p w:rsidR="00760D45" w:rsidRPr="00AF053F" w:rsidRDefault="00BB72AF" w:rsidP="00760D45">
      <w:pPr>
        <w:rPr>
          <w:rFonts w:eastAsiaTheme="minorEastAsia"/>
          <w:lang w:val="lv-LV"/>
        </w:rPr>
      </w:pPr>
      <m:oMath>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m</m:t>
                    </m:r>
                  </m:den>
                </m:f>
              </m:e>
            </m:d>
          </m:e>
        </m:rad>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10</m:t>
                    </m:r>
                  </m:den>
                </m:f>
              </m:e>
            </m:d>
          </m:e>
        </m:rad>
        <m:r>
          <w:rPr>
            <w:rFonts w:ascii="Cambria Math" w:hAnsi="Cambria Math"/>
            <w:lang w:val="lv-LV"/>
          </w:rPr>
          <m:t>=</m:t>
        </m:r>
        <m:r>
          <w:rPr>
            <w:rFonts w:ascii="Cambria Math" w:eastAsiaTheme="minorEastAsia" w:hAnsi="Cambria Math"/>
            <w:lang w:val="lv-LV"/>
          </w:rPr>
          <m:t>0,742</m:t>
        </m:r>
      </m:oMath>
      <w:r w:rsidR="00760D45">
        <w:rPr>
          <w:rFonts w:eastAsiaTheme="minorEastAsia"/>
          <w:lang w:val="lv-LV"/>
        </w:rPr>
        <w:t xml:space="preserve"> </w:t>
      </w:r>
    </w:p>
    <w:p w:rsidR="00760D45" w:rsidRPr="00771370" w:rsidRDefault="00BB72AF" w:rsidP="00760D45">
      <w:pPr>
        <w:rPr>
          <w:rFonts w:eastAsiaTheme="minorEastAsia"/>
          <w:lang w:val="lv-LV"/>
        </w:rPr>
      </w:pPr>
      <m:oMathPara>
        <m:oMathParaPr>
          <m:jc m:val="left"/>
        </m:oMathParaPr>
        <m:oMath>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500</m:t>
              </m:r>
            </m:den>
          </m:f>
          <m:r>
            <w:rPr>
              <w:rFonts w:ascii="Cambria Math" w:hAnsi="Cambria Math"/>
              <w:lang w:val="lv-LV"/>
            </w:rPr>
            <m:t>=</m:t>
          </m:r>
          <m:r>
            <w:rPr>
              <w:rFonts w:ascii="Cambria Math" w:eastAsiaTheme="minorEastAsia" w:hAnsi="Cambria Math"/>
              <w:lang w:val="lv-LV"/>
            </w:rPr>
            <m:t>0,742*</m:t>
          </m:r>
          <m:f>
            <m:fPr>
              <m:ctrlPr>
                <w:rPr>
                  <w:rFonts w:ascii="Cambria Math" w:eastAsiaTheme="minorEastAsia" w:hAnsi="Cambria Math"/>
                  <w:i/>
                  <w:lang w:val="lv-LV"/>
                </w:rPr>
              </m:ctrlPr>
            </m:fPr>
            <m:num>
              <m:r>
                <w:rPr>
                  <w:rFonts w:ascii="Cambria Math" w:eastAsiaTheme="minorEastAsia" w:hAnsi="Cambria Math"/>
                  <w:lang w:val="lv-LV"/>
                </w:rPr>
                <m:t>21</m:t>
              </m:r>
            </m:num>
            <m:den>
              <m:r>
                <w:rPr>
                  <w:rFonts w:ascii="Cambria Math" w:eastAsiaTheme="minorEastAsia" w:hAnsi="Cambria Math"/>
                  <w:lang w:val="lv-LV"/>
                </w:rPr>
                <m:t>500</m:t>
              </m:r>
            </m:den>
          </m:f>
          <m:r>
            <w:rPr>
              <w:rFonts w:ascii="Cambria Math" w:eastAsiaTheme="minorEastAsia" w:hAnsi="Cambria Math"/>
              <w:lang w:val="lv-LV"/>
            </w:rPr>
            <m:t>=0,0312m</m:t>
          </m:r>
        </m:oMath>
      </m:oMathPara>
    </w:p>
    <w:p w:rsidR="00760D45" w:rsidRDefault="00BB72AF" w:rsidP="00760D45">
      <w:pPr>
        <w:rPr>
          <w:rFonts w:eastAsiaTheme="minorEastAsia"/>
          <w:lang w:val="lv-LV"/>
        </w:rPr>
      </w:pPr>
      <m:oMath>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2000</m:t>
            </m:r>
          </m:den>
        </m:f>
        <m:r>
          <w:rPr>
            <w:rFonts w:ascii="Cambria Math" w:hAnsi="Cambria Math"/>
            <w:lang w:val="lv-LV"/>
          </w:rPr>
          <m:t>=</m:t>
        </m:r>
        <m:f>
          <m:fPr>
            <m:ctrlPr>
              <w:rPr>
                <w:rFonts w:ascii="Cambria Math" w:hAnsi="Cambria Math"/>
                <w:i/>
                <w:lang w:val="lv-LV"/>
              </w:rPr>
            </m:ctrlPr>
          </m:fPr>
          <m:num>
            <m:r>
              <w:rPr>
                <w:rFonts w:ascii="Cambria Math" w:hAnsi="Cambria Math"/>
                <w:lang w:val="lv-LV"/>
              </w:rPr>
              <m:t>21m</m:t>
            </m:r>
          </m:num>
          <m:den>
            <m:r>
              <w:rPr>
                <w:rFonts w:ascii="Cambria Math" w:hAnsi="Cambria Math"/>
                <w:lang w:val="lv-LV"/>
              </w:rPr>
              <m:t>2000</m:t>
            </m:r>
          </m:den>
        </m:f>
        <m:r>
          <w:rPr>
            <w:rFonts w:ascii="Cambria Math" w:hAnsi="Cambria Math"/>
            <w:lang w:val="lv-LV"/>
          </w:rPr>
          <m:t>=</m:t>
        </m:r>
      </m:oMath>
      <w:r w:rsidR="00760D45">
        <w:rPr>
          <w:rFonts w:eastAsiaTheme="minorEastAsia"/>
          <w:lang w:val="lv-LV"/>
        </w:rPr>
        <w:t>0,0105m(Pēc SCI Publication P360 “Stability of steel beam and column” 2.8. nod., ja saišu sistēmas pārvietojums būs mazāks par L/2000, tad šāds pieņēmums ir atbilstošs)</w:t>
      </w:r>
    </w:p>
    <w:p w:rsidR="00760D45" w:rsidRDefault="00760D45" w:rsidP="00760D45">
      <w:pPr>
        <w:rPr>
          <w:rFonts w:eastAsiaTheme="minorEastAsia"/>
          <w:lang w:val="lv-LV"/>
        </w:rPr>
      </w:pPr>
      <w:r>
        <w:rPr>
          <w:rFonts w:eastAsiaTheme="minorEastAsia"/>
          <w:lang w:val="lv-LV"/>
        </w:rPr>
        <w:t>Aprēķinā tiek izmantota maksimālā ass-spēka vērtība kopnes augšjoslai</w:t>
      </w:r>
    </w:p>
    <w:p w:rsidR="00760D45" w:rsidRPr="00645E89" w:rsidRDefault="00BB72AF" w:rsidP="00760D45">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=199kN</m:t>
        </m:r>
      </m:oMath>
      <w:r w:rsidR="00760D45">
        <w:rPr>
          <w:rFonts w:eastAsiaTheme="minorEastAsia"/>
          <w:lang w:val="lv-LV"/>
        </w:rPr>
        <w:t xml:space="preserve"> (Vidējā asspēka no slodžu kombinācijas: Pastāvīgā slodze)</w:t>
      </w:r>
    </w:p>
    <w:p w:rsidR="00760D45" w:rsidRPr="00030755" w:rsidRDefault="00BB72AF" w:rsidP="00760D45">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q</m:t>
            </m:r>
          </m:e>
          <m:sub>
            <m:r>
              <w:rPr>
                <w:rFonts w:ascii="Cambria Math" w:eastAsiaTheme="minorEastAsia" w:hAnsi="Cambria Math"/>
                <w:lang w:val="lv-LV"/>
              </w:rPr>
              <m:t>d</m:t>
            </m:r>
          </m:sub>
        </m:sSub>
        <m:r>
          <w:rPr>
            <w:rFonts w:ascii="Cambria Math" w:eastAsiaTheme="minorEastAsia" w:hAnsi="Cambria Math"/>
            <w:lang w:val="lv-LV"/>
          </w:rPr>
          <m:t>=</m:t>
        </m:r>
        <m:nary>
          <m:naryPr>
            <m:chr m:val="∑"/>
            <m:limLoc m:val="undOvr"/>
            <m:subHide m:val="1"/>
            <m:supHide m:val="1"/>
            <m:ctrlPr>
              <w:rPr>
                <w:rFonts w:ascii="Cambria Math" w:eastAsiaTheme="minorEastAsia" w:hAnsi="Cambria Math"/>
                <w:i/>
                <w:lang w:val="lv-LV"/>
              </w:rPr>
            </m:ctrlPr>
          </m:naryPr>
          <m:sub/>
          <m:sup/>
          <m:e>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*8*</m:t>
            </m:r>
            <m:f>
              <m:fPr>
                <m:ctrlPr>
                  <w:rPr>
                    <w:rFonts w:ascii="Cambria Math" w:eastAsiaTheme="minorEastAsia" w:hAnsi="Cambria Math"/>
                    <w:i/>
                    <w:lang w:val="lv-LV"/>
                  </w:rPr>
                </m:ctrlPr>
              </m:fPr>
              <m:num>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num>
              <m:den>
                <m:sSup>
                  <m:sSupPr>
                    <m:ctrlPr>
                      <w:rPr>
                        <w:rFonts w:ascii="Cambria Math" w:eastAsiaTheme="minorEastAsia" w:hAnsi="Cambria Math"/>
                        <w:i/>
                        <w:lang w:val="lv-LV"/>
                      </w:rPr>
                    </m:ctrlPr>
                  </m:sSupPr>
                  <m:e>
                    <m:r>
                      <w:rPr>
                        <w:rFonts w:ascii="Cambria Math" w:eastAsiaTheme="minorEastAsia" w:hAnsi="Cambria Math"/>
                        <w:lang w:val="lv-LV"/>
                      </w:rPr>
                      <m:t>L</m:t>
                    </m:r>
                  </m:e>
                  <m:sup>
                    <m:r>
                      <w:rPr>
                        <w:rFonts w:ascii="Cambria Math" w:eastAsiaTheme="minorEastAsia" w:hAnsi="Cambria Math"/>
                        <w:lang w:val="lv-LV"/>
                      </w:rPr>
                      <m:t>2</m:t>
                    </m:r>
                  </m:sup>
                </m:sSup>
              </m:den>
            </m:f>
          </m:e>
        </m:nary>
        <m:r>
          <w:rPr>
            <w:rFonts w:ascii="Cambria Math" w:eastAsiaTheme="minorEastAsia" w:hAnsi="Cambria Math"/>
            <w:lang w:val="lv-LV"/>
          </w:rPr>
          <m:t xml:space="preserve">= </m:t>
        </m:r>
      </m:oMath>
      <w:r w:rsidR="00760D45">
        <w:rPr>
          <w:rFonts w:eastAsiaTheme="minorEastAsia"/>
          <w:lang w:val="lv-LV"/>
        </w:rPr>
        <w:t xml:space="preserve"> </w:t>
      </w:r>
    </w:p>
    <w:p w:rsidR="00760D45" w:rsidRPr="00EB2CB0" w:rsidRDefault="00760D45" w:rsidP="00760D45">
      <w:pPr>
        <w:rPr>
          <w:rFonts w:eastAsiaTheme="minorEastAsia"/>
          <w:lang w:val="lv-LV"/>
        </w:rPr>
      </w:pPr>
      <m:oMath>
        <m:r>
          <w:rPr>
            <w:rFonts w:ascii="Cambria Math" w:eastAsiaTheme="minorEastAsia" w:hAnsi="Cambria Math"/>
            <w:lang w:val="lv-LV"/>
          </w:rPr>
          <m:t>=10*199kN*8*</m:t>
        </m:r>
        <m:f>
          <m:fPr>
            <m:ctrlPr>
              <w:rPr>
                <w:rFonts w:ascii="Cambria Math" w:eastAsiaTheme="minorEastAsia" w:hAnsi="Cambria Math"/>
                <w:i/>
                <w:lang w:val="lv-LV"/>
              </w:rPr>
            </m:ctrlPr>
          </m:fPr>
          <m:num>
            <m:r>
              <w:rPr>
                <w:rFonts w:ascii="Cambria Math" w:hAnsi="Cambria Math"/>
                <w:lang w:val="lv-LV"/>
              </w:rPr>
              <m:t>0,0312m+0,0105m</m:t>
            </m:r>
          </m:num>
          <m:den>
            <m:sSup>
              <m:sSupPr>
                <m:ctrlPr>
                  <w:rPr>
                    <w:rFonts w:ascii="Cambria Math" w:eastAsiaTheme="minorEastAsia" w:hAnsi="Cambria Math"/>
                    <w:i/>
                    <w:lang w:val="lv-LV"/>
                  </w:rPr>
                </m:ctrlPr>
              </m:sSupPr>
              <m:e>
                <m:d>
                  <m:dPr>
                    <m:ctrlPr>
                      <w:rPr>
                        <w:rFonts w:ascii="Cambria Math" w:eastAsiaTheme="minorEastAsia" w:hAnsi="Cambria Math"/>
                        <w:i/>
                        <w:lang w:val="lv-LV"/>
                      </w:rPr>
                    </m:ctrlPr>
                  </m:dPr>
                  <m:e>
                    <m:r>
                      <w:rPr>
                        <w:rFonts w:ascii="Cambria Math" w:eastAsiaTheme="minorEastAsia" w:hAnsi="Cambria Math"/>
                        <w:lang w:val="lv-LV"/>
                      </w:rPr>
                      <m:t>21m</m:t>
                    </m:r>
                  </m:e>
                </m:d>
              </m:e>
              <m:sup>
                <m:r>
                  <w:rPr>
                    <w:rFonts w:ascii="Cambria Math" w:eastAsiaTheme="minorEastAsia" w:hAnsi="Cambria Math"/>
                    <w:lang w:val="lv-LV"/>
                  </w:rPr>
                  <m:t>2</m:t>
                </m:r>
              </m:sup>
            </m:sSup>
          </m:den>
        </m:f>
        <m:r>
          <w:rPr>
            <w:rFonts w:ascii="Cambria Math" w:eastAsiaTheme="minorEastAsia" w:hAnsi="Cambria Math"/>
            <w:lang w:val="lv-LV"/>
          </w:rPr>
          <m:t xml:space="preserve">=1,50kN/m </m:t>
        </m:r>
      </m:oMath>
      <w:r>
        <w:rPr>
          <w:rFonts w:eastAsiaTheme="minorEastAsia"/>
          <w:lang w:val="lv-LV"/>
        </w:rPr>
        <w:t xml:space="preserve"> </w:t>
      </w:r>
    </w:p>
    <w:p w:rsidR="00760D45" w:rsidRDefault="00760D45" w:rsidP="00760D45">
      <w:pPr>
        <w:rPr>
          <w:rFonts w:eastAsiaTheme="minorEastAsia"/>
          <w:lang w:val="lv-LV"/>
        </w:rPr>
      </w:pPr>
      <w:r>
        <w:rPr>
          <w:rFonts w:eastAsiaTheme="minorEastAsia"/>
          <w:lang w:val="lv-LV"/>
        </w:rPr>
        <w:t>(Stabilizējošais spēks, kas jāpieliek saišu sistēmai, lai nodrošinātu kopņu augšējo joslu noturības nezaudēšanu)</w:t>
      </w:r>
    </w:p>
    <w:p w:rsidR="00760D45" w:rsidRDefault="00760D45" w:rsidP="00760D45">
      <w:pPr>
        <w:rPr>
          <w:rFonts w:eastAsiaTheme="minorEastAsia"/>
          <w:lang w:val="lv-LV"/>
        </w:rPr>
      </w:pPr>
      <w:r>
        <w:rPr>
          <w:rFonts w:eastAsiaTheme="minorEastAsia"/>
          <w:lang w:val="lv-LV"/>
        </w:rPr>
        <w:t>Stabilizējošais spēks sadalīts divās daļās un pielikts abām saišu kopnēm</w:t>
      </w:r>
    </w:p>
    <w:p w:rsidR="004869C0" w:rsidRPr="004869C0" w:rsidRDefault="004869C0" w:rsidP="00760D45">
      <w:pPr>
        <w:rPr>
          <w:u w:val="single"/>
          <w:lang w:val="lv-LV"/>
        </w:rPr>
      </w:pPr>
      <w:r w:rsidRPr="00760D45">
        <w:rPr>
          <w:u w:val="single"/>
          <w:lang w:val="lv-LV"/>
        </w:rPr>
        <w:t>STABILIZĒJOŠĀ SPĒKA</w:t>
      </w:r>
      <w:r>
        <w:rPr>
          <w:u w:val="single"/>
          <w:lang w:val="lv-LV"/>
        </w:rPr>
        <w:t xml:space="preserve"> NO PASTĀVĪGĀS SLODZES</w:t>
      </w:r>
      <w:r w:rsidRPr="00760D45">
        <w:rPr>
          <w:u w:val="single"/>
          <w:lang w:val="lv-LV"/>
        </w:rPr>
        <w:t xml:space="preserve"> </w:t>
      </w:r>
      <w:r>
        <w:rPr>
          <w:u w:val="single"/>
          <w:lang w:val="lv-LV"/>
        </w:rPr>
        <w:t>SHĒMA SAIŠU KOPNEI:</w:t>
      </w:r>
    </w:p>
    <w:p w:rsidR="000D6D77" w:rsidRDefault="004869C0">
      <w:pPr>
        <w:rPr>
          <w:lang w:val="lv-LV"/>
        </w:rPr>
      </w:pPr>
      <w:r>
        <w:rPr>
          <w:noProof/>
        </w:rPr>
        <w:drawing>
          <wp:inline distT="0" distB="0" distL="0" distR="0" wp14:anchorId="43FE3454" wp14:editId="0A2A594E">
            <wp:extent cx="6581899" cy="1350334"/>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01469" cy="1354349"/>
                    </a:xfrm>
                    <a:prstGeom prst="rect">
                      <a:avLst/>
                    </a:prstGeom>
                  </pic:spPr>
                </pic:pic>
              </a:graphicData>
            </a:graphic>
          </wp:inline>
        </w:drawing>
      </w:r>
    </w:p>
    <w:p w:rsidR="000D6D77" w:rsidRDefault="000D6D77">
      <w:pPr>
        <w:rPr>
          <w:lang w:val="lv-LV"/>
        </w:rPr>
      </w:pPr>
      <w:r>
        <w:rPr>
          <w:lang w:val="lv-LV"/>
        </w:rPr>
        <w:br w:type="page"/>
      </w:r>
    </w:p>
    <w:p w:rsidR="00E5387F" w:rsidRDefault="00E5387F" w:rsidP="00E5387F">
      <w:pPr>
        <w:rPr>
          <w:u w:val="single"/>
          <w:lang w:val="lv-LV"/>
        </w:rPr>
      </w:pPr>
      <w:r w:rsidRPr="00760D45">
        <w:rPr>
          <w:u w:val="single"/>
          <w:lang w:val="lv-LV"/>
        </w:rPr>
        <w:lastRenderedPageBreak/>
        <w:t xml:space="preserve">STABILIZĒJOŠĀ SPĒKA </w:t>
      </w:r>
      <w:r>
        <w:rPr>
          <w:u w:val="single"/>
          <w:lang w:val="lv-LV"/>
        </w:rPr>
        <w:t xml:space="preserve">NO SNIEGA SLODZES </w:t>
      </w:r>
      <w:r w:rsidRPr="00760D45">
        <w:rPr>
          <w:u w:val="single"/>
          <w:lang w:val="lv-LV"/>
        </w:rPr>
        <w:t>APRĒĶINS K-</w:t>
      </w:r>
      <w:r>
        <w:rPr>
          <w:u w:val="single"/>
          <w:lang w:val="lv-LV"/>
        </w:rPr>
        <w:t>1:</w:t>
      </w:r>
    </w:p>
    <w:p w:rsidR="00E5387F" w:rsidRPr="00030755" w:rsidRDefault="00E5387F" w:rsidP="00E5387F">
      <w:pPr>
        <w:rPr>
          <w:u w:val="single"/>
          <w:lang w:val="lv-LV"/>
        </w:rPr>
      </w:pPr>
      <w:r w:rsidRPr="00030755">
        <w:rPr>
          <w:u w:val="single"/>
          <w:lang w:val="lv-LV"/>
        </w:rPr>
        <w:t>Pēc LVS:EN 1993-1-1:2005 5.3.3:</w:t>
      </w:r>
    </w:p>
    <w:p w:rsidR="00E5387F" w:rsidRDefault="00E5387F" w:rsidP="00E5387F">
      <w:pPr>
        <w:rPr>
          <w:lang w:val="lv-LV"/>
        </w:rPr>
      </w:pPr>
      <w:r>
        <w:rPr>
          <w:lang w:val="lv-LV"/>
        </w:rPr>
        <w:t>Kopā 10 kopnes, kurām augšjosla darbojas spiedē, pie slodžu kombinācijas: Sniegs</w:t>
      </w:r>
    </w:p>
    <w:p w:rsidR="00E5387F" w:rsidRPr="00AF053F" w:rsidRDefault="00BB72AF" w:rsidP="00E5387F">
      <w:pPr>
        <w:rPr>
          <w:rFonts w:eastAsiaTheme="minorEastAsia"/>
          <w:lang w:val="lv-LV"/>
        </w:rPr>
      </w:pPr>
      <m:oMath>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m</m:t>
                    </m:r>
                  </m:den>
                </m:f>
              </m:e>
            </m:d>
          </m:e>
        </m:rad>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10</m:t>
                    </m:r>
                  </m:den>
                </m:f>
              </m:e>
            </m:d>
          </m:e>
        </m:rad>
        <m:r>
          <w:rPr>
            <w:rFonts w:ascii="Cambria Math" w:hAnsi="Cambria Math"/>
            <w:lang w:val="lv-LV"/>
          </w:rPr>
          <m:t>=</m:t>
        </m:r>
        <m:r>
          <w:rPr>
            <w:rFonts w:ascii="Cambria Math" w:eastAsiaTheme="minorEastAsia" w:hAnsi="Cambria Math"/>
            <w:lang w:val="lv-LV"/>
          </w:rPr>
          <m:t>0,742</m:t>
        </m:r>
      </m:oMath>
      <w:r w:rsidR="00E5387F">
        <w:rPr>
          <w:rFonts w:eastAsiaTheme="minorEastAsia"/>
          <w:lang w:val="lv-LV"/>
        </w:rPr>
        <w:t xml:space="preserve"> </w:t>
      </w:r>
    </w:p>
    <w:p w:rsidR="00E5387F" w:rsidRPr="00A849E6" w:rsidRDefault="00BB72AF" w:rsidP="00E5387F">
      <w:pPr>
        <w:rPr>
          <w:rFonts w:eastAsiaTheme="minorEastAsia"/>
          <w:lang w:val="lv-LV"/>
        </w:rPr>
      </w:pPr>
      <m:oMathPara>
        <m:oMathParaPr>
          <m:jc m:val="left"/>
        </m:oMathParaPr>
        <m:oMath>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500</m:t>
              </m:r>
            </m:den>
          </m:f>
          <m:r>
            <w:rPr>
              <w:rFonts w:ascii="Cambria Math" w:hAnsi="Cambria Math"/>
              <w:lang w:val="lv-LV"/>
            </w:rPr>
            <m:t>=</m:t>
          </m:r>
          <m:r>
            <w:rPr>
              <w:rFonts w:ascii="Cambria Math" w:eastAsiaTheme="minorEastAsia" w:hAnsi="Cambria Math"/>
              <w:lang w:val="lv-LV"/>
            </w:rPr>
            <m:t>0,742*</m:t>
          </m:r>
          <m:f>
            <m:fPr>
              <m:ctrlPr>
                <w:rPr>
                  <w:rFonts w:ascii="Cambria Math" w:eastAsiaTheme="minorEastAsia" w:hAnsi="Cambria Math"/>
                  <w:i/>
                  <w:lang w:val="lv-LV"/>
                </w:rPr>
              </m:ctrlPr>
            </m:fPr>
            <m:num>
              <m:r>
                <w:rPr>
                  <w:rFonts w:ascii="Cambria Math" w:eastAsiaTheme="minorEastAsia" w:hAnsi="Cambria Math"/>
                  <w:lang w:val="lv-LV"/>
                </w:rPr>
                <m:t>14</m:t>
              </m:r>
            </m:num>
            <m:den>
              <m:r>
                <w:rPr>
                  <w:rFonts w:ascii="Cambria Math" w:eastAsiaTheme="minorEastAsia" w:hAnsi="Cambria Math"/>
                  <w:lang w:val="lv-LV"/>
                </w:rPr>
                <m:t>500</m:t>
              </m:r>
            </m:den>
          </m:f>
          <m:r>
            <w:rPr>
              <w:rFonts w:ascii="Cambria Math" w:eastAsiaTheme="minorEastAsia" w:hAnsi="Cambria Math"/>
              <w:lang w:val="lv-LV"/>
            </w:rPr>
            <m:t>=0,020776m</m:t>
          </m:r>
        </m:oMath>
      </m:oMathPara>
    </w:p>
    <w:p w:rsidR="00E5387F" w:rsidRDefault="00BB72AF" w:rsidP="00E5387F">
      <w:pPr>
        <w:rPr>
          <w:rFonts w:eastAsiaTheme="minorEastAsia"/>
          <w:lang w:val="lv-LV"/>
        </w:rPr>
      </w:pPr>
      <m:oMath>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2000</m:t>
            </m:r>
          </m:den>
        </m:f>
        <m:r>
          <w:rPr>
            <w:rFonts w:ascii="Cambria Math" w:hAnsi="Cambria Math"/>
            <w:lang w:val="lv-LV"/>
          </w:rPr>
          <m:t>=</m:t>
        </m:r>
        <m:f>
          <m:fPr>
            <m:ctrlPr>
              <w:rPr>
                <w:rFonts w:ascii="Cambria Math" w:hAnsi="Cambria Math"/>
                <w:i/>
                <w:lang w:val="lv-LV"/>
              </w:rPr>
            </m:ctrlPr>
          </m:fPr>
          <m:num>
            <m:r>
              <w:rPr>
                <w:rFonts w:ascii="Cambria Math" w:hAnsi="Cambria Math"/>
                <w:lang w:val="lv-LV"/>
              </w:rPr>
              <m:t>14m</m:t>
            </m:r>
          </m:num>
          <m:den>
            <m:r>
              <w:rPr>
                <w:rFonts w:ascii="Cambria Math" w:hAnsi="Cambria Math"/>
                <w:lang w:val="lv-LV"/>
              </w:rPr>
              <m:t>2000</m:t>
            </m:r>
          </m:den>
        </m:f>
        <m:r>
          <w:rPr>
            <w:rFonts w:ascii="Cambria Math" w:hAnsi="Cambria Math"/>
            <w:lang w:val="lv-LV"/>
          </w:rPr>
          <m:t>=</m:t>
        </m:r>
      </m:oMath>
      <w:r w:rsidR="00E5387F">
        <w:rPr>
          <w:rFonts w:eastAsiaTheme="minorEastAsia"/>
          <w:lang w:val="lv-LV"/>
        </w:rPr>
        <w:t>0,007m(Pēc SCI Publication P360 “Stability of steel beam and column” 2.8. nod., ja saišu sistēmas pārvietojums būs mazāks par L/2000, tad šāds pieņēmums ir atbilstošs)</w:t>
      </w:r>
    </w:p>
    <w:p w:rsidR="00E5387F" w:rsidRPr="00793A00" w:rsidRDefault="00E5387F" w:rsidP="00E5387F">
      <w:pPr>
        <w:rPr>
          <w:rFonts w:eastAsiaTheme="minorEastAsia"/>
          <w:lang w:val="lv-LV"/>
        </w:rPr>
      </w:pPr>
      <w:r>
        <w:rPr>
          <w:rFonts w:eastAsiaTheme="minorEastAsia"/>
          <w:lang w:val="lv-LV"/>
        </w:rPr>
        <w:t>Aprēķinā tiek izmantota maksimālā ass-spēka vērtība kopnes augšjoslai</w:t>
      </w:r>
    </w:p>
    <w:p w:rsidR="00E5387F" w:rsidRPr="00645E89" w:rsidRDefault="00BB72AF" w:rsidP="00E5387F">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=112kN</m:t>
        </m:r>
      </m:oMath>
      <w:r w:rsidR="00E5387F">
        <w:rPr>
          <w:rFonts w:eastAsiaTheme="minorEastAsia"/>
          <w:lang w:val="lv-LV"/>
        </w:rPr>
        <w:t xml:space="preserve"> (Vidējā asspēka no slodžu kombinācijas: Sniegs)</w:t>
      </w:r>
    </w:p>
    <w:p w:rsidR="00E5387F" w:rsidRPr="00030755" w:rsidRDefault="00BB72AF" w:rsidP="00E5387F">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q</m:t>
            </m:r>
          </m:e>
          <m:sub>
            <m:r>
              <w:rPr>
                <w:rFonts w:ascii="Cambria Math" w:eastAsiaTheme="minorEastAsia" w:hAnsi="Cambria Math"/>
                <w:lang w:val="lv-LV"/>
              </w:rPr>
              <m:t>d</m:t>
            </m:r>
          </m:sub>
        </m:sSub>
        <m:r>
          <w:rPr>
            <w:rFonts w:ascii="Cambria Math" w:eastAsiaTheme="minorEastAsia" w:hAnsi="Cambria Math"/>
            <w:lang w:val="lv-LV"/>
          </w:rPr>
          <m:t>=</m:t>
        </m:r>
        <m:nary>
          <m:naryPr>
            <m:chr m:val="∑"/>
            <m:limLoc m:val="undOvr"/>
            <m:subHide m:val="1"/>
            <m:supHide m:val="1"/>
            <m:ctrlPr>
              <w:rPr>
                <w:rFonts w:ascii="Cambria Math" w:eastAsiaTheme="minorEastAsia" w:hAnsi="Cambria Math"/>
                <w:i/>
                <w:lang w:val="lv-LV"/>
              </w:rPr>
            </m:ctrlPr>
          </m:naryPr>
          <m:sub/>
          <m:sup/>
          <m:e>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*8*</m:t>
            </m:r>
            <m:f>
              <m:fPr>
                <m:ctrlPr>
                  <w:rPr>
                    <w:rFonts w:ascii="Cambria Math" w:eastAsiaTheme="minorEastAsia" w:hAnsi="Cambria Math"/>
                    <w:i/>
                    <w:lang w:val="lv-LV"/>
                  </w:rPr>
                </m:ctrlPr>
              </m:fPr>
              <m:num>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num>
              <m:den>
                <m:sSup>
                  <m:sSupPr>
                    <m:ctrlPr>
                      <w:rPr>
                        <w:rFonts w:ascii="Cambria Math" w:eastAsiaTheme="minorEastAsia" w:hAnsi="Cambria Math"/>
                        <w:i/>
                        <w:lang w:val="lv-LV"/>
                      </w:rPr>
                    </m:ctrlPr>
                  </m:sSupPr>
                  <m:e>
                    <m:r>
                      <w:rPr>
                        <w:rFonts w:ascii="Cambria Math" w:eastAsiaTheme="minorEastAsia" w:hAnsi="Cambria Math"/>
                        <w:lang w:val="lv-LV"/>
                      </w:rPr>
                      <m:t>L</m:t>
                    </m:r>
                  </m:e>
                  <m:sup>
                    <m:r>
                      <w:rPr>
                        <w:rFonts w:ascii="Cambria Math" w:eastAsiaTheme="minorEastAsia" w:hAnsi="Cambria Math"/>
                        <w:lang w:val="lv-LV"/>
                      </w:rPr>
                      <m:t>2</m:t>
                    </m:r>
                  </m:sup>
                </m:sSup>
              </m:den>
            </m:f>
          </m:e>
        </m:nary>
        <m:r>
          <w:rPr>
            <w:rFonts w:ascii="Cambria Math" w:eastAsiaTheme="minorEastAsia" w:hAnsi="Cambria Math"/>
            <w:lang w:val="lv-LV"/>
          </w:rPr>
          <m:t xml:space="preserve">= </m:t>
        </m:r>
      </m:oMath>
      <w:r w:rsidR="00E5387F">
        <w:rPr>
          <w:rFonts w:eastAsiaTheme="minorEastAsia"/>
          <w:lang w:val="lv-LV"/>
        </w:rPr>
        <w:t xml:space="preserve"> </w:t>
      </w:r>
    </w:p>
    <w:p w:rsidR="00E5387F" w:rsidRPr="00EB2CB0" w:rsidRDefault="00E5387F" w:rsidP="00E5387F">
      <w:pPr>
        <w:rPr>
          <w:rFonts w:eastAsiaTheme="minorEastAsia"/>
          <w:lang w:val="lv-LV"/>
        </w:rPr>
      </w:pPr>
      <m:oMath>
        <m:r>
          <w:rPr>
            <w:rFonts w:ascii="Cambria Math" w:eastAsiaTheme="minorEastAsia" w:hAnsi="Cambria Math"/>
            <w:lang w:val="lv-LV"/>
          </w:rPr>
          <m:t>=10*112kN*8*</m:t>
        </m:r>
        <m:f>
          <m:fPr>
            <m:ctrlPr>
              <w:rPr>
                <w:rFonts w:ascii="Cambria Math" w:eastAsiaTheme="minorEastAsia" w:hAnsi="Cambria Math"/>
                <w:i/>
                <w:lang w:val="lv-LV"/>
              </w:rPr>
            </m:ctrlPr>
          </m:fPr>
          <m:num>
            <m:r>
              <w:rPr>
                <w:rFonts w:ascii="Cambria Math" w:hAnsi="Cambria Math"/>
                <w:lang w:val="lv-LV"/>
              </w:rPr>
              <m:t>0,020776m+0,007m</m:t>
            </m:r>
          </m:num>
          <m:den>
            <m:sSup>
              <m:sSupPr>
                <m:ctrlPr>
                  <w:rPr>
                    <w:rFonts w:ascii="Cambria Math" w:eastAsiaTheme="minorEastAsia" w:hAnsi="Cambria Math"/>
                    <w:i/>
                    <w:lang w:val="lv-LV"/>
                  </w:rPr>
                </m:ctrlPr>
              </m:sSupPr>
              <m:e>
                <m:d>
                  <m:dPr>
                    <m:ctrlPr>
                      <w:rPr>
                        <w:rFonts w:ascii="Cambria Math" w:eastAsiaTheme="minorEastAsia" w:hAnsi="Cambria Math"/>
                        <w:i/>
                        <w:lang w:val="lv-LV"/>
                      </w:rPr>
                    </m:ctrlPr>
                  </m:dPr>
                  <m:e>
                    <m:r>
                      <w:rPr>
                        <w:rFonts w:ascii="Cambria Math" w:eastAsiaTheme="minorEastAsia" w:hAnsi="Cambria Math"/>
                        <w:lang w:val="lv-LV"/>
                      </w:rPr>
                      <m:t>14m</m:t>
                    </m:r>
                  </m:e>
                </m:d>
              </m:e>
              <m:sup>
                <m:r>
                  <w:rPr>
                    <w:rFonts w:ascii="Cambria Math" w:eastAsiaTheme="minorEastAsia" w:hAnsi="Cambria Math"/>
                    <w:lang w:val="lv-LV"/>
                  </w:rPr>
                  <m:t>2</m:t>
                </m:r>
              </m:sup>
            </m:sSup>
          </m:den>
        </m:f>
        <m:r>
          <w:rPr>
            <w:rFonts w:ascii="Cambria Math" w:eastAsiaTheme="minorEastAsia" w:hAnsi="Cambria Math"/>
            <w:lang w:val="lv-LV"/>
          </w:rPr>
          <m:t xml:space="preserve">=1.08kN/m </m:t>
        </m:r>
      </m:oMath>
      <w:r>
        <w:rPr>
          <w:rFonts w:eastAsiaTheme="minorEastAsia"/>
          <w:lang w:val="lv-LV"/>
        </w:rPr>
        <w:t xml:space="preserve"> </w:t>
      </w:r>
    </w:p>
    <w:p w:rsidR="00E5387F" w:rsidRDefault="00E5387F" w:rsidP="00E5387F">
      <w:pPr>
        <w:rPr>
          <w:rFonts w:eastAsiaTheme="minorEastAsia"/>
          <w:lang w:val="lv-LV"/>
        </w:rPr>
      </w:pPr>
      <w:r>
        <w:rPr>
          <w:rFonts w:eastAsiaTheme="minorEastAsia"/>
          <w:lang w:val="lv-LV"/>
        </w:rPr>
        <w:t>(Stabilizējošais spēks, kas jāpieliek saišu sistēmai, lai nodrošinātu kopņu augšējo joslu noturības nezaudēšanu)</w:t>
      </w:r>
    </w:p>
    <w:p w:rsidR="00E5387F" w:rsidRDefault="00E5387F" w:rsidP="00E5387F">
      <w:pPr>
        <w:rPr>
          <w:rFonts w:eastAsiaTheme="minorEastAsia"/>
          <w:lang w:val="lv-LV"/>
        </w:rPr>
      </w:pPr>
      <w:r>
        <w:rPr>
          <w:rFonts w:eastAsiaTheme="minorEastAsia"/>
          <w:lang w:val="lv-LV"/>
        </w:rPr>
        <w:t>Stabilizējošais spēks sadalīts divās daļās un pielikts abām saišu kopnēm</w:t>
      </w:r>
    </w:p>
    <w:p w:rsidR="00E5387F" w:rsidRDefault="00E5387F" w:rsidP="00E5387F">
      <w:pPr>
        <w:rPr>
          <w:rFonts w:eastAsiaTheme="minorEastAsia"/>
          <w:lang w:val="lv-LV"/>
        </w:rPr>
      </w:pPr>
      <w:r>
        <w:rPr>
          <w:rFonts w:eastAsiaTheme="minorEastAsia"/>
          <w:lang w:val="lv-LV"/>
        </w:rPr>
        <w:br w:type="page"/>
      </w:r>
    </w:p>
    <w:p w:rsidR="00E5387F" w:rsidRPr="00E5387F" w:rsidRDefault="00E5387F" w:rsidP="00E5387F">
      <w:pPr>
        <w:rPr>
          <w:u w:val="single"/>
          <w:lang w:val="lv-LV"/>
        </w:rPr>
      </w:pPr>
      <w:r w:rsidRPr="00760D45">
        <w:rPr>
          <w:u w:val="single"/>
          <w:lang w:val="lv-LV"/>
        </w:rPr>
        <w:lastRenderedPageBreak/>
        <w:t xml:space="preserve">STABILIZĒJOŠĀ SPĒKA </w:t>
      </w:r>
      <w:r>
        <w:rPr>
          <w:u w:val="single"/>
          <w:lang w:val="lv-LV"/>
        </w:rPr>
        <w:t xml:space="preserve">NO SNIEGA SLODZES </w:t>
      </w:r>
      <w:r w:rsidRPr="00760D45">
        <w:rPr>
          <w:u w:val="single"/>
          <w:lang w:val="lv-LV"/>
        </w:rPr>
        <w:t>APRĒĶINS K-</w:t>
      </w:r>
      <w:r>
        <w:rPr>
          <w:u w:val="single"/>
          <w:lang w:val="lv-LV"/>
        </w:rPr>
        <w:t>2:</w:t>
      </w:r>
    </w:p>
    <w:p w:rsidR="00E5387F" w:rsidRPr="00030755" w:rsidRDefault="00E5387F" w:rsidP="00E5387F">
      <w:pPr>
        <w:rPr>
          <w:u w:val="single"/>
          <w:lang w:val="lv-LV"/>
        </w:rPr>
      </w:pPr>
      <w:r w:rsidRPr="00030755">
        <w:rPr>
          <w:u w:val="single"/>
          <w:lang w:val="lv-LV"/>
        </w:rPr>
        <w:t>Pēc LVS:EN 1993-1-1:2005 5.3.3:</w:t>
      </w:r>
    </w:p>
    <w:p w:rsidR="00E5387F" w:rsidRDefault="00E5387F" w:rsidP="00E5387F">
      <w:pPr>
        <w:rPr>
          <w:lang w:val="lv-LV"/>
        </w:rPr>
      </w:pPr>
      <w:r>
        <w:rPr>
          <w:lang w:val="lv-LV"/>
        </w:rPr>
        <w:t>Kopā 10 kopnes, kurām augšjosla darbojas spiedē, pie slodžu kombinācijas: Sniegs</w:t>
      </w:r>
    </w:p>
    <w:p w:rsidR="00E5387F" w:rsidRPr="00AF053F" w:rsidRDefault="00BB72AF" w:rsidP="00E5387F">
      <w:pPr>
        <w:rPr>
          <w:rFonts w:eastAsiaTheme="minorEastAsia"/>
          <w:lang w:val="lv-LV"/>
        </w:rPr>
      </w:pPr>
      <m:oMath>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m</m:t>
                    </m:r>
                  </m:den>
                </m:f>
              </m:e>
            </m:d>
          </m:e>
        </m:rad>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10</m:t>
                    </m:r>
                  </m:den>
                </m:f>
              </m:e>
            </m:d>
          </m:e>
        </m:rad>
        <m:r>
          <w:rPr>
            <w:rFonts w:ascii="Cambria Math" w:hAnsi="Cambria Math"/>
            <w:lang w:val="lv-LV"/>
          </w:rPr>
          <m:t>=</m:t>
        </m:r>
        <m:r>
          <w:rPr>
            <w:rFonts w:ascii="Cambria Math" w:eastAsiaTheme="minorEastAsia" w:hAnsi="Cambria Math"/>
            <w:lang w:val="lv-LV"/>
          </w:rPr>
          <m:t>0,742</m:t>
        </m:r>
      </m:oMath>
      <w:r w:rsidR="00E5387F">
        <w:rPr>
          <w:rFonts w:eastAsiaTheme="minorEastAsia"/>
          <w:lang w:val="lv-LV"/>
        </w:rPr>
        <w:t xml:space="preserve"> </w:t>
      </w:r>
    </w:p>
    <w:p w:rsidR="00E5387F" w:rsidRPr="00771370" w:rsidRDefault="00BB72AF" w:rsidP="00E5387F">
      <w:pPr>
        <w:rPr>
          <w:rFonts w:eastAsiaTheme="minorEastAsia"/>
          <w:lang w:val="lv-LV"/>
        </w:rPr>
      </w:pPr>
      <m:oMathPara>
        <m:oMathParaPr>
          <m:jc m:val="left"/>
        </m:oMathParaPr>
        <m:oMath>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500</m:t>
              </m:r>
            </m:den>
          </m:f>
          <m:r>
            <w:rPr>
              <w:rFonts w:ascii="Cambria Math" w:hAnsi="Cambria Math"/>
              <w:lang w:val="lv-LV"/>
            </w:rPr>
            <m:t>=</m:t>
          </m:r>
          <m:r>
            <w:rPr>
              <w:rFonts w:ascii="Cambria Math" w:eastAsiaTheme="minorEastAsia" w:hAnsi="Cambria Math"/>
              <w:lang w:val="lv-LV"/>
            </w:rPr>
            <m:t>0,742*</m:t>
          </m:r>
          <m:f>
            <m:fPr>
              <m:ctrlPr>
                <w:rPr>
                  <w:rFonts w:ascii="Cambria Math" w:eastAsiaTheme="minorEastAsia" w:hAnsi="Cambria Math"/>
                  <w:i/>
                  <w:lang w:val="lv-LV"/>
                </w:rPr>
              </m:ctrlPr>
            </m:fPr>
            <m:num>
              <m:r>
                <w:rPr>
                  <w:rFonts w:ascii="Cambria Math" w:eastAsiaTheme="minorEastAsia" w:hAnsi="Cambria Math"/>
                  <w:lang w:val="lv-LV"/>
                </w:rPr>
                <m:t>21</m:t>
              </m:r>
            </m:num>
            <m:den>
              <m:r>
                <w:rPr>
                  <w:rFonts w:ascii="Cambria Math" w:eastAsiaTheme="minorEastAsia" w:hAnsi="Cambria Math"/>
                  <w:lang w:val="lv-LV"/>
                </w:rPr>
                <m:t>500</m:t>
              </m:r>
            </m:den>
          </m:f>
          <m:r>
            <w:rPr>
              <w:rFonts w:ascii="Cambria Math" w:eastAsiaTheme="minorEastAsia" w:hAnsi="Cambria Math"/>
              <w:lang w:val="lv-LV"/>
            </w:rPr>
            <m:t>=0,0312m</m:t>
          </m:r>
        </m:oMath>
      </m:oMathPara>
    </w:p>
    <w:p w:rsidR="00E5387F" w:rsidRDefault="00BB72AF" w:rsidP="00E5387F">
      <w:pPr>
        <w:rPr>
          <w:rFonts w:eastAsiaTheme="minorEastAsia"/>
          <w:lang w:val="lv-LV"/>
        </w:rPr>
      </w:pPr>
      <m:oMath>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2000</m:t>
            </m:r>
          </m:den>
        </m:f>
        <m:r>
          <w:rPr>
            <w:rFonts w:ascii="Cambria Math" w:hAnsi="Cambria Math"/>
            <w:lang w:val="lv-LV"/>
          </w:rPr>
          <m:t>=</m:t>
        </m:r>
        <m:f>
          <m:fPr>
            <m:ctrlPr>
              <w:rPr>
                <w:rFonts w:ascii="Cambria Math" w:hAnsi="Cambria Math"/>
                <w:i/>
                <w:lang w:val="lv-LV"/>
              </w:rPr>
            </m:ctrlPr>
          </m:fPr>
          <m:num>
            <m:r>
              <w:rPr>
                <w:rFonts w:ascii="Cambria Math" w:hAnsi="Cambria Math"/>
                <w:lang w:val="lv-LV"/>
              </w:rPr>
              <m:t>21m</m:t>
            </m:r>
          </m:num>
          <m:den>
            <m:r>
              <w:rPr>
                <w:rFonts w:ascii="Cambria Math" w:hAnsi="Cambria Math"/>
                <w:lang w:val="lv-LV"/>
              </w:rPr>
              <m:t>2000</m:t>
            </m:r>
          </m:den>
        </m:f>
        <m:r>
          <w:rPr>
            <w:rFonts w:ascii="Cambria Math" w:hAnsi="Cambria Math"/>
            <w:lang w:val="lv-LV"/>
          </w:rPr>
          <m:t>=</m:t>
        </m:r>
      </m:oMath>
      <w:r w:rsidR="00E5387F">
        <w:rPr>
          <w:rFonts w:eastAsiaTheme="minorEastAsia"/>
          <w:lang w:val="lv-LV"/>
        </w:rPr>
        <w:t>0,0105m(Pēc SCI Publication P360 “Stability of steel beam and column” 2.8. nod., ja saišu sistēmas pārvietojums būs mazāks par L/2000, tad šāds pieņēmums ir atbilstošs)</w:t>
      </w:r>
    </w:p>
    <w:p w:rsidR="00E5387F" w:rsidRDefault="00E5387F" w:rsidP="00E5387F">
      <w:pPr>
        <w:rPr>
          <w:rFonts w:eastAsiaTheme="minorEastAsia"/>
          <w:lang w:val="lv-LV"/>
        </w:rPr>
      </w:pPr>
      <w:r>
        <w:rPr>
          <w:rFonts w:eastAsiaTheme="minorEastAsia"/>
          <w:lang w:val="lv-LV"/>
        </w:rPr>
        <w:t>Aprēķinā tiek izmantota maksimālā ass-spēka vērtība kopnes augšjoslai</w:t>
      </w:r>
    </w:p>
    <w:p w:rsidR="00E5387F" w:rsidRPr="00645E89" w:rsidRDefault="00BB72AF" w:rsidP="00E5387F">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=150kN</m:t>
        </m:r>
      </m:oMath>
      <w:r w:rsidR="00E5387F">
        <w:rPr>
          <w:rFonts w:eastAsiaTheme="minorEastAsia"/>
          <w:lang w:val="lv-LV"/>
        </w:rPr>
        <w:t xml:space="preserve"> (Vidējā asspēka no slodžu kombinācijas: Sniegs)</w:t>
      </w:r>
    </w:p>
    <w:p w:rsidR="00E5387F" w:rsidRPr="00030755" w:rsidRDefault="00BB72AF" w:rsidP="00E5387F">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q</m:t>
            </m:r>
          </m:e>
          <m:sub>
            <m:r>
              <w:rPr>
                <w:rFonts w:ascii="Cambria Math" w:eastAsiaTheme="minorEastAsia" w:hAnsi="Cambria Math"/>
                <w:lang w:val="lv-LV"/>
              </w:rPr>
              <m:t>d</m:t>
            </m:r>
          </m:sub>
        </m:sSub>
        <m:r>
          <w:rPr>
            <w:rFonts w:ascii="Cambria Math" w:eastAsiaTheme="minorEastAsia" w:hAnsi="Cambria Math"/>
            <w:lang w:val="lv-LV"/>
          </w:rPr>
          <m:t>=</m:t>
        </m:r>
        <m:nary>
          <m:naryPr>
            <m:chr m:val="∑"/>
            <m:limLoc m:val="undOvr"/>
            <m:subHide m:val="1"/>
            <m:supHide m:val="1"/>
            <m:ctrlPr>
              <w:rPr>
                <w:rFonts w:ascii="Cambria Math" w:eastAsiaTheme="minorEastAsia" w:hAnsi="Cambria Math"/>
                <w:i/>
                <w:lang w:val="lv-LV"/>
              </w:rPr>
            </m:ctrlPr>
          </m:naryPr>
          <m:sub/>
          <m:sup/>
          <m:e>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*8*</m:t>
            </m:r>
            <m:f>
              <m:fPr>
                <m:ctrlPr>
                  <w:rPr>
                    <w:rFonts w:ascii="Cambria Math" w:eastAsiaTheme="minorEastAsia" w:hAnsi="Cambria Math"/>
                    <w:i/>
                    <w:lang w:val="lv-LV"/>
                  </w:rPr>
                </m:ctrlPr>
              </m:fPr>
              <m:num>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num>
              <m:den>
                <m:sSup>
                  <m:sSupPr>
                    <m:ctrlPr>
                      <w:rPr>
                        <w:rFonts w:ascii="Cambria Math" w:eastAsiaTheme="minorEastAsia" w:hAnsi="Cambria Math"/>
                        <w:i/>
                        <w:lang w:val="lv-LV"/>
                      </w:rPr>
                    </m:ctrlPr>
                  </m:sSupPr>
                  <m:e>
                    <m:r>
                      <w:rPr>
                        <w:rFonts w:ascii="Cambria Math" w:eastAsiaTheme="minorEastAsia" w:hAnsi="Cambria Math"/>
                        <w:lang w:val="lv-LV"/>
                      </w:rPr>
                      <m:t>L</m:t>
                    </m:r>
                  </m:e>
                  <m:sup>
                    <m:r>
                      <w:rPr>
                        <w:rFonts w:ascii="Cambria Math" w:eastAsiaTheme="minorEastAsia" w:hAnsi="Cambria Math"/>
                        <w:lang w:val="lv-LV"/>
                      </w:rPr>
                      <m:t>2</m:t>
                    </m:r>
                  </m:sup>
                </m:sSup>
              </m:den>
            </m:f>
          </m:e>
        </m:nary>
        <m:r>
          <w:rPr>
            <w:rFonts w:ascii="Cambria Math" w:eastAsiaTheme="minorEastAsia" w:hAnsi="Cambria Math"/>
            <w:lang w:val="lv-LV"/>
          </w:rPr>
          <m:t xml:space="preserve">= </m:t>
        </m:r>
      </m:oMath>
      <w:r w:rsidR="00E5387F">
        <w:rPr>
          <w:rFonts w:eastAsiaTheme="minorEastAsia"/>
          <w:lang w:val="lv-LV"/>
        </w:rPr>
        <w:t xml:space="preserve"> </w:t>
      </w:r>
    </w:p>
    <w:p w:rsidR="00E5387F" w:rsidRPr="00EB2CB0" w:rsidRDefault="00E5387F" w:rsidP="00E5387F">
      <w:pPr>
        <w:rPr>
          <w:rFonts w:eastAsiaTheme="minorEastAsia"/>
          <w:lang w:val="lv-LV"/>
        </w:rPr>
      </w:pPr>
      <m:oMath>
        <m:r>
          <w:rPr>
            <w:rFonts w:ascii="Cambria Math" w:eastAsiaTheme="minorEastAsia" w:hAnsi="Cambria Math"/>
            <w:lang w:val="lv-LV"/>
          </w:rPr>
          <m:t>=10*150kN*8*</m:t>
        </m:r>
        <m:f>
          <m:fPr>
            <m:ctrlPr>
              <w:rPr>
                <w:rFonts w:ascii="Cambria Math" w:eastAsiaTheme="minorEastAsia" w:hAnsi="Cambria Math"/>
                <w:i/>
                <w:lang w:val="lv-LV"/>
              </w:rPr>
            </m:ctrlPr>
          </m:fPr>
          <m:num>
            <m:r>
              <w:rPr>
                <w:rFonts w:ascii="Cambria Math" w:hAnsi="Cambria Math"/>
                <w:lang w:val="lv-LV"/>
              </w:rPr>
              <m:t>0,0312m+0,0105m</m:t>
            </m:r>
          </m:num>
          <m:den>
            <m:sSup>
              <m:sSupPr>
                <m:ctrlPr>
                  <w:rPr>
                    <w:rFonts w:ascii="Cambria Math" w:eastAsiaTheme="minorEastAsia" w:hAnsi="Cambria Math"/>
                    <w:i/>
                    <w:lang w:val="lv-LV"/>
                  </w:rPr>
                </m:ctrlPr>
              </m:sSupPr>
              <m:e>
                <m:d>
                  <m:dPr>
                    <m:ctrlPr>
                      <w:rPr>
                        <w:rFonts w:ascii="Cambria Math" w:eastAsiaTheme="minorEastAsia" w:hAnsi="Cambria Math"/>
                        <w:i/>
                        <w:lang w:val="lv-LV"/>
                      </w:rPr>
                    </m:ctrlPr>
                  </m:dPr>
                  <m:e>
                    <m:r>
                      <w:rPr>
                        <w:rFonts w:ascii="Cambria Math" w:eastAsiaTheme="minorEastAsia" w:hAnsi="Cambria Math"/>
                        <w:lang w:val="lv-LV"/>
                      </w:rPr>
                      <m:t>21m</m:t>
                    </m:r>
                  </m:e>
                </m:d>
              </m:e>
              <m:sup>
                <m:r>
                  <w:rPr>
                    <w:rFonts w:ascii="Cambria Math" w:eastAsiaTheme="minorEastAsia" w:hAnsi="Cambria Math"/>
                    <w:lang w:val="lv-LV"/>
                  </w:rPr>
                  <m:t>2</m:t>
                </m:r>
              </m:sup>
            </m:sSup>
          </m:den>
        </m:f>
        <m:r>
          <w:rPr>
            <w:rFonts w:ascii="Cambria Math" w:eastAsiaTheme="minorEastAsia" w:hAnsi="Cambria Math"/>
            <w:lang w:val="lv-LV"/>
          </w:rPr>
          <m:t xml:space="preserve">=1.12kN/m </m:t>
        </m:r>
      </m:oMath>
      <w:r>
        <w:rPr>
          <w:rFonts w:eastAsiaTheme="minorEastAsia"/>
          <w:lang w:val="lv-LV"/>
        </w:rPr>
        <w:t xml:space="preserve"> </w:t>
      </w:r>
    </w:p>
    <w:p w:rsidR="00E5387F" w:rsidRDefault="00E5387F" w:rsidP="00E5387F">
      <w:pPr>
        <w:rPr>
          <w:rFonts w:eastAsiaTheme="minorEastAsia"/>
          <w:lang w:val="lv-LV"/>
        </w:rPr>
      </w:pPr>
      <w:r>
        <w:rPr>
          <w:rFonts w:eastAsiaTheme="minorEastAsia"/>
          <w:lang w:val="lv-LV"/>
        </w:rPr>
        <w:t>(Stabilizējošais spēks, kas jāpieliek saišu sistēmai, lai nodrošinātu kopņu augšējo joslu noturības nezaudēšanu)</w:t>
      </w:r>
    </w:p>
    <w:p w:rsidR="00E5387F" w:rsidRDefault="00E5387F" w:rsidP="00E5387F">
      <w:pPr>
        <w:rPr>
          <w:rFonts w:eastAsiaTheme="minorEastAsia"/>
          <w:lang w:val="lv-LV"/>
        </w:rPr>
      </w:pPr>
      <w:r>
        <w:rPr>
          <w:rFonts w:eastAsiaTheme="minorEastAsia"/>
          <w:lang w:val="lv-LV"/>
        </w:rPr>
        <w:t>Stabilizējošais spēks sadalīts divās daļās un pielikts abām saišu kopnēm</w:t>
      </w:r>
    </w:p>
    <w:p w:rsidR="00E5387F" w:rsidRPr="004869C0" w:rsidRDefault="00E5387F" w:rsidP="00E5387F">
      <w:pPr>
        <w:rPr>
          <w:u w:val="single"/>
          <w:lang w:val="lv-LV"/>
        </w:rPr>
      </w:pPr>
      <w:r w:rsidRPr="00760D45">
        <w:rPr>
          <w:u w:val="single"/>
          <w:lang w:val="lv-LV"/>
        </w:rPr>
        <w:t>STABILIZĒJOŠĀ SPĒKA</w:t>
      </w:r>
      <w:r>
        <w:rPr>
          <w:u w:val="single"/>
          <w:lang w:val="lv-LV"/>
        </w:rPr>
        <w:t xml:space="preserve"> NO SNIEGA SLODZES</w:t>
      </w:r>
      <w:r w:rsidRPr="00760D45">
        <w:rPr>
          <w:u w:val="single"/>
          <w:lang w:val="lv-LV"/>
        </w:rPr>
        <w:t xml:space="preserve"> </w:t>
      </w:r>
      <w:r>
        <w:rPr>
          <w:u w:val="single"/>
          <w:lang w:val="lv-LV"/>
        </w:rPr>
        <w:t>SHĒMA SAIŠU KOPNEI:</w:t>
      </w:r>
    </w:p>
    <w:p w:rsidR="00E5387F" w:rsidRDefault="00E5387F" w:rsidP="00E5387F">
      <w:pPr>
        <w:rPr>
          <w:rFonts w:eastAsiaTheme="minorEastAsia"/>
          <w:lang w:val="lv-LV"/>
        </w:rPr>
      </w:pPr>
      <w:r>
        <w:rPr>
          <w:noProof/>
        </w:rPr>
        <w:drawing>
          <wp:inline distT="0" distB="0" distL="0" distR="0" wp14:anchorId="15B0B033" wp14:editId="3664441C">
            <wp:extent cx="6711618" cy="136096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715327" cy="1361719"/>
                    </a:xfrm>
                    <a:prstGeom prst="rect">
                      <a:avLst/>
                    </a:prstGeom>
                  </pic:spPr>
                </pic:pic>
              </a:graphicData>
            </a:graphic>
          </wp:inline>
        </w:drawing>
      </w:r>
    </w:p>
    <w:p w:rsidR="00E26B29" w:rsidRPr="00E5387F" w:rsidRDefault="00760D45" w:rsidP="00F01B2D">
      <w:pPr>
        <w:rPr>
          <w:lang w:val="lv-LV"/>
        </w:rPr>
      </w:pPr>
      <w:r>
        <w:rPr>
          <w:lang w:val="lv-LV"/>
        </w:rPr>
        <w:br w:type="page"/>
      </w:r>
    </w:p>
    <w:p w:rsidR="00E26B29" w:rsidRPr="00E26B29" w:rsidRDefault="007A0DE3" w:rsidP="00E52F43">
      <w:pPr>
        <w:pStyle w:val="Heading3"/>
        <w:numPr>
          <w:ilvl w:val="2"/>
          <w:numId w:val="1"/>
        </w:numPr>
        <w:rPr>
          <w:lang w:val="lv-LV"/>
        </w:rPr>
      </w:pPr>
      <w:bookmarkStart w:id="67" w:name="_Toc511904817"/>
      <w:r>
        <w:rPr>
          <w:lang w:val="lv-LV"/>
        </w:rPr>
        <w:lastRenderedPageBreak/>
        <w:t xml:space="preserve">Iedarbes </w:t>
      </w:r>
      <w:r w:rsidR="008D57A7">
        <w:rPr>
          <w:lang w:val="lv-LV"/>
        </w:rPr>
        <w:t xml:space="preserve">jumta </w:t>
      </w:r>
      <w:r>
        <w:rPr>
          <w:lang w:val="lv-LV"/>
        </w:rPr>
        <w:t xml:space="preserve">saišu kopnes stieņos pie </w:t>
      </w:r>
      <w:r w:rsidR="00E5387F">
        <w:rPr>
          <w:lang w:val="lv-LV"/>
        </w:rPr>
        <w:t>kritiskajām slodžu kombinācijām</w:t>
      </w:r>
      <w:bookmarkEnd w:id="67"/>
    </w:p>
    <w:p w:rsidR="00E26B29" w:rsidRPr="00E26B29" w:rsidRDefault="00E26B29" w:rsidP="00E26B29">
      <w:pPr>
        <w:rPr>
          <w:lang w:val="lv-LV"/>
        </w:rPr>
      </w:pPr>
      <w:r w:rsidRPr="00E26B29">
        <w:rPr>
          <w:lang w:val="lv-LV"/>
        </w:rPr>
        <w:t xml:space="preserve">*Asspēka aprēķina vērtība </w:t>
      </w:r>
      <w:r w:rsidR="005A49E9">
        <w:rPr>
          <w:lang w:val="lv-LV"/>
        </w:rPr>
        <w:t>saišu kopnē</w:t>
      </w:r>
      <w:r w:rsidRPr="00E26B29">
        <w:rPr>
          <w:lang w:val="lv-LV"/>
        </w:rPr>
        <w:t xml:space="preserve"> </w:t>
      </w:r>
    </w:p>
    <w:p w:rsidR="00E26B29" w:rsidRPr="00E26B29" w:rsidRDefault="00E5387F" w:rsidP="00E26B29">
      <w:pPr>
        <w:rPr>
          <w:lang w:val="lv-LV"/>
        </w:rPr>
      </w:pPr>
      <w:r>
        <w:rPr>
          <w:noProof/>
        </w:rPr>
        <w:drawing>
          <wp:inline distT="0" distB="0" distL="0" distR="0" wp14:anchorId="3F95A6C3" wp14:editId="6B2B5058">
            <wp:extent cx="6753170" cy="1477926"/>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769015" cy="1481394"/>
                    </a:xfrm>
                    <a:prstGeom prst="rect">
                      <a:avLst/>
                    </a:prstGeom>
                  </pic:spPr>
                </pic:pic>
              </a:graphicData>
            </a:graphic>
          </wp:inline>
        </w:drawing>
      </w:r>
    </w:p>
    <w:p w:rsidR="007A0DE3" w:rsidRDefault="00E26B29" w:rsidP="00E26B29">
      <w:pPr>
        <w:rPr>
          <w:lang w:val="lv-LV"/>
        </w:rPr>
      </w:pPr>
      <w:r w:rsidRPr="00E26B29">
        <w:rPr>
          <w:lang w:val="lv-LV"/>
        </w:rPr>
        <w:t>*</w:t>
      </w:r>
      <w:r w:rsidR="00064A44">
        <w:rPr>
          <w:lang w:val="lv-LV"/>
        </w:rPr>
        <w:t>Momenta M</w:t>
      </w:r>
      <w:r w:rsidRPr="00E26B29">
        <w:rPr>
          <w:lang w:val="lv-LV"/>
        </w:rPr>
        <w:t xml:space="preserve">z aprēķina vērtība </w:t>
      </w:r>
      <w:r w:rsidR="005A49E9">
        <w:rPr>
          <w:lang w:val="lv-LV"/>
        </w:rPr>
        <w:t>saišu kopnē</w:t>
      </w:r>
    </w:p>
    <w:p w:rsidR="007F112A" w:rsidRPr="00E5387F" w:rsidRDefault="00E5387F" w:rsidP="00E26B29">
      <w:pPr>
        <w:rPr>
          <w:lang w:val="lv-LV"/>
        </w:rPr>
      </w:pPr>
      <w:r>
        <w:rPr>
          <w:noProof/>
        </w:rPr>
        <w:drawing>
          <wp:inline distT="0" distB="0" distL="0" distR="0" wp14:anchorId="77B62113" wp14:editId="211FBF54">
            <wp:extent cx="6776608" cy="1499190"/>
            <wp:effectExtent l="0" t="0" r="571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791919" cy="1502577"/>
                    </a:xfrm>
                    <a:prstGeom prst="rect">
                      <a:avLst/>
                    </a:prstGeom>
                  </pic:spPr>
                </pic:pic>
              </a:graphicData>
            </a:graphic>
          </wp:inline>
        </w:drawing>
      </w:r>
    </w:p>
    <w:p w:rsidR="00AF3AC7" w:rsidRPr="00E26B29" w:rsidRDefault="00AF3AC7" w:rsidP="00E26B29">
      <w:pPr>
        <w:rPr>
          <w:lang w:val="lv-LV"/>
        </w:rPr>
      </w:pPr>
      <w:r>
        <w:rPr>
          <w:lang w:val="lv-LV"/>
        </w:rPr>
        <w:br w:type="page"/>
      </w:r>
    </w:p>
    <w:p w:rsidR="007A0DE3" w:rsidRPr="00AF3AC7" w:rsidRDefault="008D57A7" w:rsidP="00E52F43">
      <w:pPr>
        <w:pStyle w:val="Heading3"/>
        <w:numPr>
          <w:ilvl w:val="2"/>
          <w:numId w:val="1"/>
        </w:numPr>
        <w:rPr>
          <w:lang w:val="lv-LV"/>
        </w:rPr>
      </w:pPr>
      <w:bookmarkStart w:id="68" w:name="_Toc511904818"/>
      <w:r>
        <w:rPr>
          <w:lang w:val="lv-LV"/>
        </w:rPr>
        <w:lastRenderedPageBreak/>
        <w:t>Jumta s</w:t>
      </w:r>
      <w:r w:rsidR="00F90AFF">
        <w:rPr>
          <w:lang w:val="lv-LV"/>
        </w:rPr>
        <w:t xml:space="preserve">aišu kopnes stieņu noslodze pie </w:t>
      </w:r>
      <w:r w:rsidR="00E5387F">
        <w:rPr>
          <w:lang w:val="lv-LV"/>
        </w:rPr>
        <w:t>kritiskajām slodžu kombinācijām</w:t>
      </w:r>
      <w:bookmarkEnd w:id="68"/>
    </w:p>
    <w:p w:rsidR="00AF3AC7" w:rsidRDefault="00E5387F" w:rsidP="00F01B2D">
      <w:pPr>
        <w:rPr>
          <w:rFonts w:eastAsiaTheme="minorEastAsia"/>
          <w:lang w:val="lv-LV"/>
        </w:rPr>
      </w:pPr>
      <w:r>
        <w:rPr>
          <w:noProof/>
        </w:rPr>
        <w:drawing>
          <wp:inline distT="0" distB="0" distL="0" distR="0" wp14:anchorId="59FBC2DF" wp14:editId="2A6FB82F">
            <wp:extent cx="6889194" cy="1488558"/>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909564" cy="1492959"/>
                    </a:xfrm>
                    <a:prstGeom prst="rect">
                      <a:avLst/>
                    </a:prstGeom>
                  </pic:spPr>
                </pic:pic>
              </a:graphicData>
            </a:graphic>
          </wp:inline>
        </w:drawing>
      </w:r>
    </w:p>
    <w:p w:rsidR="0097246D" w:rsidRDefault="0097246D" w:rsidP="0097246D">
      <w:pPr>
        <w:rPr>
          <w:lang w:val="lv-LV"/>
        </w:rPr>
      </w:pPr>
      <w:r>
        <w:rPr>
          <w:lang w:val="lv-LV"/>
        </w:rPr>
        <w:t xml:space="preserve">*Visslogotākā saišu kopnes stieņa </w:t>
      </w:r>
      <w:r w:rsidR="00234953">
        <w:rPr>
          <w:lang w:val="lv-LV"/>
        </w:rPr>
        <w:t xml:space="preserve">SHS 140x5 </w:t>
      </w:r>
      <w:r>
        <w:rPr>
          <w:lang w:val="lv-LV"/>
        </w:rPr>
        <w:t xml:space="preserve">aprēķins </w:t>
      </w:r>
      <w:r w:rsidR="00E5387F">
        <w:rPr>
          <w:lang w:val="lv-LV"/>
        </w:rPr>
        <w:t>pie kritiskās slodžu kombinācijas</w:t>
      </w:r>
    </w:p>
    <w:p w:rsidR="006C52D4" w:rsidRDefault="00E5387F" w:rsidP="0097246D">
      <w:pPr>
        <w:rPr>
          <w:lang w:val="lv-LV"/>
        </w:rPr>
      </w:pPr>
      <w:r>
        <w:rPr>
          <w:noProof/>
        </w:rPr>
        <w:drawing>
          <wp:inline distT="0" distB="0" distL="0" distR="0" wp14:anchorId="1AF9AE61" wp14:editId="77A387C4">
            <wp:extent cx="6673377" cy="56458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75475" cy="5647664"/>
                    </a:xfrm>
                    <a:prstGeom prst="rect">
                      <a:avLst/>
                    </a:prstGeom>
                  </pic:spPr>
                </pic:pic>
              </a:graphicData>
            </a:graphic>
          </wp:inline>
        </w:drawing>
      </w:r>
    </w:p>
    <w:p w:rsidR="003D3E61" w:rsidRDefault="003D3E61">
      <w:pPr>
        <w:rPr>
          <w:lang w:val="lv-LV"/>
        </w:rPr>
      </w:pPr>
      <w:r>
        <w:rPr>
          <w:lang w:val="lv-LV"/>
        </w:rPr>
        <w:br w:type="page"/>
      </w:r>
    </w:p>
    <w:p w:rsidR="003D3E61" w:rsidRDefault="003D3E61" w:rsidP="00E52F43">
      <w:pPr>
        <w:pStyle w:val="Heading3"/>
        <w:numPr>
          <w:ilvl w:val="2"/>
          <w:numId w:val="1"/>
        </w:numPr>
        <w:rPr>
          <w:lang w:val="lv-LV"/>
        </w:rPr>
      </w:pPr>
      <w:bookmarkStart w:id="69" w:name="_Toc511904819"/>
      <w:r>
        <w:rPr>
          <w:lang w:val="lv-LV"/>
        </w:rPr>
        <w:lastRenderedPageBreak/>
        <w:t>Saišu kopnes mezgla 7 aprēķins</w:t>
      </w:r>
      <w:bookmarkEnd w:id="69"/>
    </w:p>
    <w:p w:rsidR="003D3E61" w:rsidRDefault="003D3E61" w:rsidP="003D3E61">
      <w:pPr>
        <w:rPr>
          <w:lang w:val="lv-LV"/>
        </w:rPr>
      </w:pPr>
      <w:r>
        <w:rPr>
          <w:noProof/>
        </w:rPr>
        <w:drawing>
          <wp:inline distT="0" distB="0" distL="0" distR="0" wp14:anchorId="579C63D0" wp14:editId="25ADF4E9">
            <wp:extent cx="3400390" cy="282826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411874" cy="2837813"/>
                    </a:xfrm>
                    <a:prstGeom prst="rect">
                      <a:avLst/>
                    </a:prstGeom>
                  </pic:spPr>
                </pic:pic>
              </a:graphicData>
            </a:graphic>
          </wp:inline>
        </w:drawing>
      </w:r>
    </w:p>
    <w:p w:rsidR="00E94C18" w:rsidRPr="003D3E61" w:rsidRDefault="00E94C18" w:rsidP="003D3E61">
      <w:pPr>
        <w:rPr>
          <w:lang w:val="lv-LV"/>
        </w:rPr>
      </w:pPr>
      <w:r>
        <w:rPr>
          <w:lang w:val="lv-LV"/>
        </w:rPr>
        <w:t>*Aprēķinā SHS 160x6.3 kvadrātcaurules sieniņas biezums aizstāts ar tai piemetinātās plāksnītes biezumu, t=20mm.</w:t>
      </w:r>
    </w:p>
    <w:p w:rsidR="00FC455A" w:rsidRDefault="00E94C18">
      <w:pPr>
        <w:rPr>
          <w:lang w:val="lv-LV"/>
        </w:rPr>
      </w:pPr>
      <w:r w:rsidRPr="00E94C18">
        <w:rPr>
          <w:noProof/>
        </w:rPr>
        <w:drawing>
          <wp:inline distT="0" distB="0" distL="0" distR="0" wp14:anchorId="1D995A06" wp14:editId="1F1F67AE">
            <wp:extent cx="6188149" cy="4547837"/>
            <wp:effectExtent l="0" t="0" r="3175"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217413" cy="4569344"/>
                    </a:xfrm>
                    <a:prstGeom prst="rect">
                      <a:avLst/>
                    </a:prstGeom>
                    <a:noFill/>
                    <a:ln>
                      <a:noFill/>
                    </a:ln>
                  </pic:spPr>
                </pic:pic>
              </a:graphicData>
            </a:graphic>
          </wp:inline>
        </w:drawing>
      </w:r>
    </w:p>
    <w:p w:rsidR="00FC455A" w:rsidRDefault="00FC455A" w:rsidP="00E52F43">
      <w:pPr>
        <w:pStyle w:val="Heading2"/>
        <w:numPr>
          <w:ilvl w:val="1"/>
          <w:numId w:val="1"/>
        </w:numPr>
        <w:rPr>
          <w:lang w:val="lv-LV"/>
        </w:rPr>
      </w:pPr>
      <w:bookmarkStart w:id="70" w:name="_Toc511904820"/>
      <w:r>
        <w:rPr>
          <w:lang w:val="lv-LV"/>
        </w:rPr>
        <w:lastRenderedPageBreak/>
        <w:t>Ēkas stabilitātes sistēmas ēkas šķērsvirzienā aprēķins(jumta saišu kopne)</w:t>
      </w:r>
      <w:bookmarkEnd w:id="70"/>
    </w:p>
    <w:p w:rsidR="00FC455A" w:rsidRPr="002266E8" w:rsidRDefault="00FC455A" w:rsidP="00E52F43">
      <w:pPr>
        <w:pStyle w:val="Heading3"/>
        <w:numPr>
          <w:ilvl w:val="2"/>
          <w:numId w:val="1"/>
        </w:numPr>
        <w:rPr>
          <w:lang w:val="lv-LV"/>
        </w:rPr>
      </w:pPr>
      <w:bookmarkStart w:id="71" w:name="_Toc511904821"/>
      <w:r>
        <w:rPr>
          <w:lang w:val="lv-LV"/>
        </w:rPr>
        <w:t>Ēkas stabilitātes sistēmas ēkas garenvirzienā aprēķina modelis</w:t>
      </w:r>
      <w:bookmarkEnd w:id="71"/>
    </w:p>
    <w:p w:rsidR="00FC455A" w:rsidRDefault="00CE2BD7" w:rsidP="00FC455A">
      <w:pPr>
        <w:rPr>
          <w:lang w:val="lv-LV"/>
        </w:rPr>
      </w:pPr>
      <w:r>
        <w:rPr>
          <w:noProof/>
        </w:rPr>
        <w:drawing>
          <wp:inline distT="0" distB="0" distL="0" distR="0" wp14:anchorId="12D94D57" wp14:editId="3578AEE4">
            <wp:extent cx="6796945" cy="871870"/>
            <wp:effectExtent l="0" t="0" r="4445"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823373" cy="875260"/>
                    </a:xfrm>
                    <a:prstGeom prst="rect">
                      <a:avLst/>
                    </a:prstGeom>
                  </pic:spPr>
                </pic:pic>
              </a:graphicData>
            </a:graphic>
          </wp:inline>
        </w:drawing>
      </w:r>
    </w:p>
    <w:p w:rsidR="00FC455A" w:rsidRPr="0080471D" w:rsidRDefault="00FC455A" w:rsidP="00FC455A">
      <w:pPr>
        <w:rPr>
          <w:lang w:val="lv-LV"/>
        </w:rPr>
      </w:pPr>
      <w:r>
        <w:rPr>
          <w:lang w:val="lv-LV"/>
        </w:rPr>
        <w:t>*Visi mezgli saišu kopnei pieņemti kā locīklas.</w:t>
      </w:r>
    </w:p>
    <w:p w:rsidR="00FC455A" w:rsidRPr="002266E8" w:rsidRDefault="00FC455A" w:rsidP="00FC455A">
      <w:pPr>
        <w:rPr>
          <w:lang w:val="lv-LV"/>
        </w:rPr>
      </w:pPr>
    </w:p>
    <w:p w:rsidR="00FC455A" w:rsidRPr="00E5387F" w:rsidRDefault="00FC455A" w:rsidP="00E52F43">
      <w:pPr>
        <w:pStyle w:val="Heading3"/>
        <w:numPr>
          <w:ilvl w:val="2"/>
          <w:numId w:val="1"/>
        </w:numPr>
        <w:rPr>
          <w:lang w:val="lv-LV"/>
        </w:rPr>
      </w:pPr>
      <w:bookmarkStart w:id="72" w:name="_Toc511904822"/>
      <w:r>
        <w:rPr>
          <w:lang w:val="lv-LV"/>
        </w:rPr>
        <w:t>Stabilizējošā spēka pie pastāvīgās slodzes aprēķins un pielikšanas shēma saišu kopnei</w:t>
      </w:r>
      <w:bookmarkEnd w:id="72"/>
    </w:p>
    <w:p w:rsidR="00FC455A" w:rsidRPr="00760D45" w:rsidRDefault="00FC455A" w:rsidP="00FC455A">
      <w:pPr>
        <w:rPr>
          <w:u w:val="single"/>
          <w:lang w:val="lv-LV"/>
        </w:rPr>
      </w:pPr>
      <w:r w:rsidRPr="00760D45">
        <w:rPr>
          <w:u w:val="single"/>
          <w:lang w:val="lv-LV"/>
        </w:rPr>
        <w:t>STABILIZĒJOŠĀ SPĒKA</w:t>
      </w:r>
      <w:r>
        <w:rPr>
          <w:u w:val="single"/>
          <w:lang w:val="lv-LV"/>
        </w:rPr>
        <w:t xml:space="preserve"> NO PASTĀVĪGĀS SLODZES</w:t>
      </w:r>
      <w:r w:rsidRPr="00760D45">
        <w:rPr>
          <w:u w:val="single"/>
          <w:lang w:val="lv-LV"/>
        </w:rPr>
        <w:t xml:space="preserve"> APRĒĶINS </w:t>
      </w:r>
      <w:r w:rsidR="00CE2BD7">
        <w:rPr>
          <w:u w:val="single"/>
          <w:lang w:val="lv-LV"/>
        </w:rPr>
        <w:t>P</w:t>
      </w:r>
      <w:r w:rsidRPr="00760D45">
        <w:rPr>
          <w:u w:val="single"/>
          <w:lang w:val="lv-LV"/>
        </w:rPr>
        <w:t>K-1</w:t>
      </w:r>
      <w:r>
        <w:rPr>
          <w:u w:val="single"/>
          <w:lang w:val="lv-LV"/>
        </w:rPr>
        <w:t>:</w:t>
      </w:r>
    </w:p>
    <w:p w:rsidR="00CE2BD7" w:rsidRPr="00030755" w:rsidRDefault="00CE2BD7" w:rsidP="00CE2BD7">
      <w:pPr>
        <w:rPr>
          <w:u w:val="single"/>
          <w:lang w:val="lv-LV"/>
        </w:rPr>
      </w:pPr>
      <w:r w:rsidRPr="00030755">
        <w:rPr>
          <w:u w:val="single"/>
          <w:lang w:val="lv-LV"/>
        </w:rPr>
        <w:t>Pēc LVS:EN 1993-1-1:2005 5.3.3:</w:t>
      </w:r>
    </w:p>
    <w:p w:rsidR="00CE2BD7" w:rsidRDefault="00CE2BD7" w:rsidP="00CE2BD7">
      <w:pPr>
        <w:rPr>
          <w:lang w:val="lv-LV"/>
        </w:rPr>
      </w:pPr>
      <w:r>
        <w:rPr>
          <w:lang w:val="lv-LV"/>
        </w:rPr>
        <w:t>Kopā 1 kopne, kurai augšjosla darbojas spiedē, pie slodžu kombinācijas: Pastāvīgā slodze</w:t>
      </w:r>
    </w:p>
    <w:p w:rsidR="00CE2BD7" w:rsidRPr="00AF053F" w:rsidRDefault="00BB72AF" w:rsidP="00CE2BD7">
      <w:pPr>
        <w:rPr>
          <w:rFonts w:eastAsiaTheme="minorEastAsia"/>
          <w:lang w:val="lv-LV"/>
        </w:rPr>
      </w:pPr>
      <m:oMath>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m</m:t>
                    </m:r>
                  </m:den>
                </m:f>
              </m:e>
            </m:d>
          </m:e>
        </m:rad>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1</m:t>
                    </m:r>
                  </m:den>
                </m:f>
              </m:e>
            </m:d>
          </m:e>
        </m:rad>
        <m:r>
          <w:rPr>
            <w:rFonts w:ascii="Cambria Math" w:hAnsi="Cambria Math"/>
            <w:lang w:val="lv-LV"/>
          </w:rPr>
          <m:t>=</m:t>
        </m:r>
        <m:r>
          <w:rPr>
            <w:rFonts w:ascii="Cambria Math" w:eastAsiaTheme="minorEastAsia" w:hAnsi="Cambria Math"/>
            <w:lang w:val="lv-LV"/>
          </w:rPr>
          <m:t>1</m:t>
        </m:r>
      </m:oMath>
      <w:r w:rsidR="00CE2BD7">
        <w:rPr>
          <w:rFonts w:eastAsiaTheme="minorEastAsia"/>
          <w:lang w:val="lv-LV"/>
        </w:rPr>
        <w:t xml:space="preserve"> </w:t>
      </w:r>
    </w:p>
    <w:p w:rsidR="00CE2BD7" w:rsidRPr="00771370" w:rsidRDefault="00BB72AF" w:rsidP="00CE2BD7">
      <w:pPr>
        <w:rPr>
          <w:rFonts w:eastAsiaTheme="minorEastAsia"/>
          <w:lang w:val="lv-LV"/>
        </w:rPr>
      </w:pPr>
      <m:oMathPara>
        <m:oMathParaPr>
          <m:jc m:val="left"/>
        </m:oMathParaPr>
        <m:oMath>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500</m:t>
              </m:r>
            </m:den>
          </m:f>
          <m:r>
            <w:rPr>
              <w:rFonts w:ascii="Cambria Math" w:hAnsi="Cambria Math"/>
              <w:lang w:val="lv-LV"/>
            </w:rPr>
            <m:t>=</m:t>
          </m:r>
          <m:r>
            <w:rPr>
              <w:rFonts w:ascii="Cambria Math" w:eastAsiaTheme="minorEastAsia" w:hAnsi="Cambria Math"/>
              <w:lang w:val="lv-LV"/>
            </w:rPr>
            <m:t>1*</m:t>
          </m:r>
          <m:f>
            <m:fPr>
              <m:ctrlPr>
                <w:rPr>
                  <w:rFonts w:ascii="Cambria Math" w:eastAsiaTheme="minorEastAsia" w:hAnsi="Cambria Math"/>
                  <w:i/>
                  <w:lang w:val="lv-LV"/>
                </w:rPr>
              </m:ctrlPr>
            </m:fPr>
            <m:num>
              <m:r>
                <w:rPr>
                  <w:rFonts w:ascii="Cambria Math" w:eastAsiaTheme="minorEastAsia" w:hAnsi="Cambria Math"/>
                  <w:lang w:val="lv-LV"/>
                </w:rPr>
                <m:t>14</m:t>
              </m:r>
            </m:num>
            <m:den>
              <m:r>
                <w:rPr>
                  <w:rFonts w:ascii="Cambria Math" w:eastAsiaTheme="minorEastAsia" w:hAnsi="Cambria Math"/>
                  <w:lang w:val="lv-LV"/>
                </w:rPr>
                <m:t>500</m:t>
              </m:r>
            </m:den>
          </m:f>
          <m:r>
            <w:rPr>
              <w:rFonts w:ascii="Cambria Math" w:eastAsiaTheme="minorEastAsia" w:hAnsi="Cambria Math"/>
              <w:lang w:val="lv-LV"/>
            </w:rPr>
            <m:t>=0,028m</m:t>
          </m:r>
        </m:oMath>
      </m:oMathPara>
    </w:p>
    <w:p w:rsidR="00CE2BD7" w:rsidRDefault="00BB72AF" w:rsidP="00CE2BD7">
      <w:pPr>
        <w:rPr>
          <w:rFonts w:eastAsiaTheme="minorEastAsia"/>
          <w:lang w:val="lv-LV"/>
        </w:rPr>
      </w:pPr>
      <m:oMath>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2000</m:t>
            </m:r>
          </m:den>
        </m:f>
        <m:r>
          <w:rPr>
            <w:rFonts w:ascii="Cambria Math" w:hAnsi="Cambria Math"/>
            <w:lang w:val="lv-LV"/>
          </w:rPr>
          <m:t>=</m:t>
        </m:r>
        <m:f>
          <m:fPr>
            <m:ctrlPr>
              <w:rPr>
                <w:rFonts w:ascii="Cambria Math" w:hAnsi="Cambria Math"/>
                <w:i/>
                <w:lang w:val="lv-LV"/>
              </w:rPr>
            </m:ctrlPr>
          </m:fPr>
          <m:num>
            <m:r>
              <w:rPr>
                <w:rFonts w:ascii="Cambria Math" w:hAnsi="Cambria Math"/>
                <w:lang w:val="lv-LV"/>
              </w:rPr>
              <m:t>14m</m:t>
            </m:r>
          </m:num>
          <m:den>
            <m:r>
              <w:rPr>
                <w:rFonts w:ascii="Cambria Math" w:hAnsi="Cambria Math"/>
                <w:lang w:val="lv-LV"/>
              </w:rPr>
              <m:t>2000</m:t>
            </m:r>
          </m:den>
        </m:f>
        <m:r>
          <w:rPr>
            <w:rFonts w:ascii="Cambria Math" w:hAnsi="Cambria Math"/>
            <w:lang w:val="lv-LV"/>
          </w:rPr>
          <m:t>=</m:t>
        </m:r>
      </m:oMath>
      <w:r w:rsidR="00CE2BD7">
        <w:rPr>
          <w:rFonts w:eastAsiaTheme="minorEastAsia"/>
          <w:lang w:val="lv-LV"/>
        </w:rPr>
        <w:t>0,007m(Pēc SCI Publication P360 “Stability of steel beam and column” 2.8. nod., ja saišu sistēmas pārvietojums būs mazāks par L/2000, tad šāds pieņēmums ir atbilstošs)</w:t>
      </w:r>
    </w:p>
    <w:p w:rsidR="00CE2BD7" w:rsidRDefault="00CE2BD7" w:rsidP="00CE2BD7">
      <w:pPr>
        <w:rPr>
          <w:rFonts w:eastAsiaTheme="minorEastAsia"/>
          <w:lang w:val="lv-LV"/>
        </w:rPr>
      </w:pPr>
      <w:r>
        <w:rPr>
          <w:rFonts w:eastAsiaTheme="minorEastAsia"/>
          <w:lang w:val="lv-LV"/>
        </w:rPr>
        <w:t>Aprēķinā tiek izmantota maksimālā ass-spēka vērtība kopnes augšjoslai</w:t>
      </w:r>
    </w:p>
    <w:p w:rsidR="00CE2BD7" w:rsidRPr="00645E89" w:rsidRDefault="00BB72AF" w:rsidP="00CE2BD7">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=213kN</m:t>
        </m:r>
      </m:oMath>
      <w:r w:rsidR="00CE2BD7">
        <w:rPr>
          <w:rFonts w:eastAsiaTheme="minorEastAsia"/>
          <w:lang w:val="lv-LV"/>
        </w:rPr>
        <w:t xml:space="preserve"> (Vidējā asspēka no slodžu kombinācijas: Pastāvīgā slodze)</w:t>
      </w:r>
    </w:p>
    <w:p w:rsidR="00CE2BD7" w:rsidRPr="00030755" w:rsidRDefault="00BB72AF" w:rsidP="00CE2BD7">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q</m:t>
            </m:r>
          </m:e>
          <m:sub>
            <m:r>
              <w:rPr>
                <w:rFonts w:ascii="Cambria Math" w:eastAsiaTheme="minorEastAsia" w:hAnsi="Cambria Math"/>
                <w:lang w:val="lv-LV"/>
              </w:rPr>
              <m:t>d</m:t>
            </m:r>
          </m:sub>
        </m:sSub>
        <m:r>
          <w:rPr>
            <w:rFonts w:ascii="Cambria Math" w:eastAsiaTheme="minorEastAsia" w:hAnsi="Cambria Math"/>
            <w:lang w:val="lv-LV"/>
          </w:rPr>
          <m:t>=</m:t>
        </m:r>
        <m:nary>
          <m:naryPr>
            <m:chr m:val="∑"/>
            <m:limLoc m:val="undOvr"/>
            <m:subHide m:val="1"/>
            <m:supHide m:val="1"/>
            <m:ctrlPr>
              <w:rPr>
                <w:rFonts w:ascii="Cambria Math" w:eastAsiaTheme="minorEastAsia" w:hAnsi="Cambria Math"/>
                <w:i/>
                <w:lang w:val="lv-LV"/>
              </w:rPr>
            </m:ctrlPr>
          </m:naryPr>
          <m:sub/>
          <m:sup/>
          <m:e>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*8*</m:t>
            </m:r>
            <m:f>
              <m:fPr>
                <m:ctrlPr>
                  <w:rPr>
                    <w:rFonts w:ascii="Cambria Math" w:eastAsiaTheme="minorEastAsia" w:hAnsi="Cambria Math"/>
                    <w:i/>
                    <w:lang w:val="lv-LV"/>
                  </w:rPr>
                </m:ctrlPr>
              </m:fPr>
              <m:num>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num>
              <m:den>
                <m:sSup>
                  <m:sSupPr>
                    <m:ctrlPr>
                      <w:rPr>
                        <w:rFonts w:ascii="Cambria Math" w:eastAsiaTheme="minorEastAsia" w:hAnsi="Cambria Math"/>
                        <w:i/>
                        <w:lang w:val="lv-LV"/>
                      </w:rPr>
                    </m:ctrlPr>
                  </m:sSupPr>
                  <m:e>
                    <m:r>
                      <w:rPr>
                        <w:rFonts w:ascii="Cambria Math" w:eastAsiaTheme="minorEastAsia" w:hAnsi="Cambria Math"/>
                        <w:lang w:val="lv-LV"/>
                      </w:rPr>
                      <m:t>L</m:t>
                    </m:r>
                  </m:e>
                  <m:sup>
                    <m:r>
                      <w:rPr>
                        <w:rFonts w:ascii="Cambria Math" w:eastAsiaTheme="minorEastAsia" w:hAnsi="Cambria Math"/>
                        <w:lang w:val="lv-LV"/>
                      </w:rPr>
                      <m:t>2</m:t>
                    </m:r>
                  </m:sup>
                </m:sSup>
              </m:den>
            </m:f>
          </m:e>
        </m:nary>
        <m:r>
          <w:rPr>
            <w:rFonts w:ascii="Cambria Math" w:eastAsiaTheme="minorEastAsia" w:hAnsi="Cambria Math"/>
            <w:lang w:val="lv-LV"/>
          </w:rPr>
          <m:t xml:space="preserve">= </m:t>
        </m:r>
      </m:oMath>
      <w:r w:rsidR="00CE2BD7">
        <w:rPr>
          <w:rFonts w:eastAsiaTheme="minorEastAsia"/>
          <w:lang w:val="lv-LV"/>
        </w:rPr>
        <w:t xml:space="preserve"> </w:t>
      </w:r>
    </w:p>
    <w:p w:rsidR="00CE2BD7" w:rsidRPr="00EB2CB0" w:rsidRDefault="00CE2BD7" w:rsidP="00CE2BD7">
      <w:pPr>
        <w:rPr>
          <w:rFonts w:eastAsiaTheme="minorEastAsia"/>
          <w:lang w:val="lv-LV"/>
        </w:rPr>
      </w:pPr>
      <m:oMath>
        <m:r>
          <w:rPr>
            <w:rFonts w:ascii="Cambria Math" w:eastAsiaTheme="minorEastAsia" w:hAnsi="Cambria Math"/>
            <w:lang w:val="lv-LV"/>
          </w:rPr>
          <m:t>=213kN*8*</m:t>
        </m:r>
        <m:f>
          <m:fPr>
            <m:ctrlPr>
              <w:rPr>
                <w:rFonts w:ascii="Cambria Math" w:eastAsiaTheme="minorEastAsia" w:hAnsi="Cambria Math"/>
                <w:i/>
                <w:lang w:val="lv-LV"/>
              </w:rPr>
            </m:ctrlPr>
          </m:fPr>
          <m:num>
            <m:r>
              <w:rPr>
                <w:rFonts w:ascii="Cambria Math" w:hAnsi="Cambria Math"/>
                <w:lang w:val="lv-LV"/>
              </w:rPr>
              <m:t>0,028m+0,007m</m:t>
            </m:r>
          </m:num>
          <m:den>
            <m:sSup>
              <m:sSupPr>
                <m:ctrlPr>
                  <w:rPr>
                    <w:rFonts w:ascii="Cambria Math" w:eastAsiaTheme="minorEastAsia" w:hAnsi="Cambria Math"/>
                    <w:i/>
                    <w:lang w:val="lv-LV"/>
                  </w:rPr>
                </m:ctrlPr>
              </m:sSupPr>
              <m:e>
                <m:d>
                  <m:dPr>
                    <m:ctrlPr>
                      <w:rPr>
                        <w:rFonts w:ascii="Cambria Math" w:eastAsiaTheme="minorEastAsia" w:hAnsi="Cambria Math"/>
                        <w:i/>
                        <w:lang w:val="lv-LV"/>
                      </w:rPr>
                    </m:ctrlPr>
                  </m:dPr>
                  <m:e>
                    <m:r>
                      <w:rPr>
                        <w:rFonts w:ascii="Cambria Math" w:eastAsiaTheme="minorEastAsia" w:hAnsi="Cambria Math"/>
                        <w:lang w:val="lv-LV"/>
                      </w:rPr>
                      <m:t>14m</m:t>
                    </m:r>
                  </m:e>
                </m:d>
              </m:e>
              <m:sup>
                <m:r>
                  <w:rPr>
                    <w:rFonts w:ascii="Cambria Math" w:eastAsiaTheme="minorEastAsia" w:hAnsi="Cambria Math"/>
                    <w:lang w:val="lv-LV"/>
                  </w:rPr>
                  <m:t>2</m:t>
                </m:r>
              </m:sup>
            </m:sSup>
          </m:den>
        </m:f>
        <m:r>
          <w:rPr>
            <w:rFonts w:ascii="Cambria Math" w:eastAsiaTheme="minorEastAsia" w:hAnsi="Cambria Math"/>
            <w:lang w:val="lv-LV"/>
          </w:rPr>
          <m:t xml:space="preserve">=0.3kN/m </m:t>
        </m:r>
      </m:oMath>
      <w:r>
        <w:rPr>
          <w:rFonts w:eastAsiaTheme="minorEastAsia"/>
          <w:lang w:val="lv-LV"/>
        </w:rPr>
        <w:t xml:space="preserve"> </w:t>
      </w:r>
    </w:p>
    <w:p w:rsidR="00FC455A" w:rsidRDefault="00CE2BD7" w:rsidP="00FC455A">
      <w:pPr>
        <w:rPr>
          <w:rFonts w:eastAsiaTheme="minorEastAsia"/>
          <w:lang w:val="lv-LV"/>
        </w:rPr>
      </w:pPr>
      <w:r>
        <w:rPr>
          <w:rFonts w:eastAsiaTheme="minorEastAsia"/>
          <w:lang w:val="lv-LV"/>
        </w:rPr>
        <w:t>(Stabilizējošais spēks, kas jāpieliek saišu sistēmai, lai nodrošinātu kopņu augšējo joslu noturības nezaudēšanu)</w:t>
      </w:r>
    </w:p>
    <w:p w:rsidR="00FC455A" w:rsidRPr="004869C0" w:rsidRDefault="00FC455A" w:rsidP="00FC455A">
      <w:pPr>
        <w:rPr>
          <w:u w:val="single"/>
          <w:lang w:val="lv-LV"/>
        </w:rPr>
      </w:pPr>
      <w:r w:rsidRPr="00760D45">
        <w:rPr>
          <w:u w:val="single"/>
          <w:lang w:val="lv-LV"/>
        </w:rPr>
        <w:t>STABILIZĒJOŠĀ SPĒKA</w:t>
      </w:r>
      <w:r>
        <w:rPr>
          <w:u w:val="single"/>
          <w:lang w:val="lv-LV"/>
        </w:rPr>
        <w:t xml:space="preserve"> NO PASTĀVĪGĀS SLODZES</w:t>
      </w:r>
      <w:r w:rsidRPr="00760D45">
        <w:rPr>
          <w:u w:val="single"/>
          <w:lang w:val="lv-LV"/>
        </w:rPr>
        <w:t xml:space="preserve"> </w:t>
      </w:r>
      <w:r>
        <w:rPr>
          <w:u w:val="single"/>
          <w:lang w:val="lv-LV"/>
        </w:rPr>
        <w:t>SHĒMA SAIŠU KOPNEI:</w:t>
      </w:r>
    </w:p>
    <w:p w:rsidR="00FC455A" w:rsidRDefault="00CE2BD7" w:rsidP="00FC455A">
      <w:pPr>
        <w:rPr>
          <w:lang w:val="lv-LV"/>
        </w:rPr>
      </w:pPr>
      <w:r>
        <w:rPr>
          <w:noProof/>
        </w:rPr>
        <w:drawing>
          <wp:inline distT="0" distB="0" distL="0" distR="0" wp14:anchorId="71DA21B7" wp14:editId="584C4EDB">
            <wp:extent cx="6666614" cy="564149"/>
            <wp:effectExtent l="0" t="0" r="127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769732" cy="572875"/>
                    </a:xfrm>
                    <a:prstGeom prst="rect">
                      <a:avLst/>
                    </a:prstGeom>
                  </pic:spPr>
                </pic:pic>
              </a:graphicData>
            </a:graphic>
          </wp:inline>
        </w:drawing>
      </w:r>
    </w:p>
    <w:p w:rsidR="00FC455A" w:rsidRDefault="00FC455A" w:rsidP="00FC455A">
      <w:pPr>
        <w:rPr>
          <w:lang w:val="lv-LV"/>
        </w:rPr>
      </w:pPr>
      <w:r>
        <w:rPr>
          <w:lang w:val="lv-LV"/>
        </w:rPr>
        <w:br w:type="page"/>
      </w:r>
    </w:p>
    <w:p w:rsidR="00FC455A" w:rsidRDefault="00FC455A" w:rsidP="00FC455A">
      <w:pPr>
        <w:rPr>
          <w:u w:val="single"/>
          <w:lang w:val="lv-LV"/>
        </w:rPr>
      </w:pPr>
      <w:r w:rsidRPr="00760D45">
        <w:rPr>
          <w:u w:val="single"/>
          <w:lang w:val="lv-LV"/>
        </w:rPr>
        <w:lastRenderedPageBreak/>
        <w:t xml:space="preserve">STABILIZĒJOŠĀ SPĒKA </w:t>
      </w:r>
      <w:r>
        <w:rPr>
          <w:u w:val="single"/>
          <w:lang w:val="lv-LV"/>
        </w:rPr>
        <w:t xml:space="preserve">NO SNIEGA SLODZES </w:t>
      </w:r>
      <w:r w:rsidRPr="00760D45">
        <w:rPr>
          <w:u w:val="single"/>
          <w:lang w:val="lv-LV"/>
        </w:rPr>
        <w:t xml:space="preserve">APRĒĶINS </w:t>
      </w:r>
      <w:r w:rsidR="00CE2BD7">
        <w:rPr>
          <w:u w:val="single"/>
          <w:lang w:val="lv-LV"/>
        </w:rPr>
        <w:t>P</w:t>
      </w:r>
      <w:r w:rsidRPr="00760D45">
        <w:rPr>
          <w:u w:val="single"/>
          <w:lang w:val="lv-LV"/>
        </w:rPr>
        <w:t>K-</w:t>
      </w:r>
      <w:r>
        <w:rPr>
          <w:u w:val="single"/>
          <w:lang w:val="lv-LV"/>
        </w:rPr>
        <w:t>1:</w:t>
      </w:r>
    </w:p>
    <w:p w:rsidR="00CE2BD7" w:rsidRPr="00030755" w:rsidRDefault="00CE2BD7" w:rsidP="00CE2BD7">
      <w:pPr>
        <w:rPr>
          <w:u w:val="single"/>
          <w:lang w:val="lv-LV"/>
        </w:rPr>
      </w:pPr>
      <w:r w:rsidRPr="00030755">
        <w:rPr>
          <w:u w:val="single"/>
          <w:lang w:val="lv-LV"/>
        </w:rPr>
        <w:t>Pēc LVS:EN 1993-1-1:2005 5.3.3:</w:t>
      </w:r>
    </w:p>
    <w:p w:rsidR="00CE2BD7" w:rsidRDefault="00CE2BD7" w:rsidP="00CE2BD7">
      <w:pPr>
        <w:rPr>
          <w:lang w:val="lv-LV"/>
        </w:rPr>
      </w:pPr>
      <w:r>
        <w:rPr>
          <w:lang w:val="lv-LV"/>
        </w:rPr>
        <w:t>Kopā 1 kopne, kurai augšjosla darbojas spiedē, pie slodžu kombinācijas: Piekārtās konstrukcijas</w:t>
      </w:r>
    </w:p>
    <w:p w:rsidR="00CE2BD7" w:rsidRPr="00AF053F" w:rsidRDefault="00BB72AF" w:rsidP="00CE2BD7">
      <w:pPr>
        <w:rPr>
          <w:rFonts w:eastAsiaTheme="minorEastAsia"/>
          <w:lang w:val="lv-LV"/>
        </w:rPr>
      </w:pPr>
      <m:oMath>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m</m:t>
                    </m:r>
                  </m:den>
                </m:f>
              </m:e>
            </m:d>
          </m:e>
        </m:rad>
        <m:r>
          <w:rPr>
            <w:rFonts w:ascii="Cambria Math" w:hAnsi="Cambria Math"/>
            <w:lang w:val="lv-LV"/>
          </w:rPr>
          <m:t>=</m:t>
        </m:r>
        <m:rad>
          <m:radPr>
            <m:degHide m:val="1"/>
            <m:ctrlPr>
              <w:rPr>
                <w:rFonts w:ascii="Cambria Math" w:hAnsi="Cambria Math"/>
                <w:i/>
                <w:lang w:val="lv-LV"/>
              </w:rPr>
            </m:ctrlPr>
          </m:radPr>
          <m:deg/>
          <m:e>
            <m:r>
              <w:rPr>
                <w:rFonts w:ascii="Cambria Math" w:hAnsi="Cambria Math"/>
                <w:lang w:val="lv-LV"/>
              </w:rPr>
              <m:t>0,5</m:t>
            </m:r>
            <m:d>
              <m:dPr>
                <m:ctrlPr>
                  <w:rPr>
                    <w:rFonts w:ascii="Cambria Math" w:hAnsi="Cambria Math"/>
                    <w:i/>
                    <w:lang w:val="lv-LV"/>
                  </w:rPr>
                </m:ctrlPr>
              </m:dPr>
              <m:e>
                <m:r>
                  <w:rPr>
                    <w:rFonts w:ascii="Cambria Math" w:hAnsi="Cambria Math"/>
                    <w:lang w:val="lv-LV"/>
                  </w:rPr>
                  <m:t>1+</m:t>
                </m:r>
                <m:f>
                  <m:fPr>
                    <m:ctrlPr>
                      <w:rPr>
                        <w:rFonts w:ascii="Cambria Math" w:hAnsi="Cambria Math"/>
                        <w:i/>
                        <w:lang w:val="lv-LV"/>
                      </w:rPr>
                    </m:ctrlPr>
                  </m:fPr>
                  <m:num>
                    <m:r>
                      <w:rPr>
                        <w:rFonts w:ascii="Cambria Math" w:hAnsi="Cambria Math"/>
                        <w:lang w:val="lv-LV"/>
                      </w:rPr>
                      <m:t>1</m:t>
                    </m:r>
                  </m:num>
                  <m:den>
                    <m:r>
                      <w:rPr>
                        <w:rFonts w:ascii="Cambria Math" w:hAnsi="Cambria Math"/>
                        <w:lang w:val="lv-LV"/>
                      </w:rPr>
                      <m:t>1</m:t>
                    </m:r>
                  </m:den>
                </m:f>
              </m:e>
            </m:d>
          </m:e>
        </m:rad>
        <m:r>
          <w:rPr>
            <w:rFonts w:ascii="Cambria Math" w:hAnsi="Cambria Math"/>
            <w:lang w:val="lv-LV"/>
          </w:rPr>
          <m:t>=</m:t>
        </m:r>
        <m:r>
          <w:rPr>
            <w:rFonts w:ascii="Cambria Math" w:eastAsiaTheme="minorEastAsia" w:hAnsi="Cambria Math"/>
            <w:lang w:val="lv-LV"/>
          </w:rPr>
          <m:t>1</m:t>
        </m:r>
      </m:oMath>
      <w:r w:rsidR="00CE2BD7">
        <w:rPr>
          <w:rFonts w:eastAsiaTheme="minorEastAsia"/>
          <w:lang w:val="lv-LV"/>
        </w:rPr>
        <w:t xml:space="preserve"> </w:t>
      </w:r>
    </w:p>
    <w:p w:rsidR="00CE2BD7" w:rsidRPr="00771370" w:rsidRDefault="00BB72AF" w:rsidP="00CE2BD7">
      <w:pPr>
        <w:rPr>
          <w:rFonts w:eastAsiaTheme="minorEastAsia"/>
          <w:lang w:val="lv-LV"/>
        </w:rPr>
      </w:pPr>
      <m:oMathPara>
        <m:oMathParaPr>
          <m:jc m:val="left"/>
        </m:oMathParaPr>
        <m:oMath>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a</m:t>
              </m:r>
            </m:e>
            <m:sub>
              <m:r>
                <w:rPr>
                  <w:rFonts w:ascii="Cambria Math" w:hAnsi="Cambria Math"/>
                  <w:lang w:val="lv-LV"/>
                </w:rPr>
                <m:t>m</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500</m:t>
              </m:r>
            </m:den>
          </m:f>
          <m:r>
            <w:rPr>
              <w:rFonts w:ascii="Cambria Math" w:hAnsi="Cambria Math"/>
              <w:lang w:val="lv-LV"/>
            </w:rPr>
            <m:t>=</m:t>
          </m:r>
          <m:r>
            <w:rPr>
              <w:rFonts w:ascii="Cambria Math" w:eastAsiaTheme="minorEastAsia" w:hAnsi="Cambria Math"/>
              <w:lang w:val="lv-LV"/>
            </w:rPr>
            <m:t>1*</m:t>
          </m:r>
          <m:f>
            <m:fPr>
              <m:ctrlPr>
                <w:rPr>
                  <w:rFonts w:ascii="Cambria Math" w:eastAsiaTheme="minorEastAsia" w:hAnsi="Cambria Math"/>
                  <w:i/>
                  <w:lang w:val="lv-LV"/>
                </w:rPr>
              </m:ctrlPr>
            </m:fPr>
            <m:num>
              <m:r>
                <w:rPr>
                  <w:rFonts w:ascii="Cambria Math" w:eastAsiaTheme="minorEastAsia" w:hAnsi="Cambria Math"/>
                  <w:lang w:val="lv-LV"/>
                </w:rPr>
                <m:t>14</m:t>
              </m:r>
            </m:num>
            <m:den>
              <m:r>
                <w:rPr>
                  <w:rFonts w:ascii="Cambria Math" w:eastAsiaTheme="minorEastAsia" w:hAnsi="Cambria Math"/>
                  <w:lang w:val="lv-LV"/>
                </w:rPr>
                <m:t>500</m:t>
              </m:r>
            </m:den>
          </m:f>
          <m:r>
            <w:rPr>
              <w:rFonts w:ascii="Cambria Math" w:eastAsiaTheme="minorEastAsia" w:hAnsi="Cambria Math"/>
              <w:lang w:val="lv-LV"/>
            </w:rPr>
            <m:t>=0,028m</m:t>
          </m:r>
        </m:oMath>
      </m:oMathPara>
    </w:p>
    <w:p w:rsidR="00CE2BD7" w:rsidRDefault="00BB72AF" w:rsidP="00CE2BD7">
      <w:pPr>
        <w:rPr>
          <w:rFonts w:eastAsiaTheme="minorEastAsia"/>
          <w:lang w:val="lv-LV"/>
        </w:rPr>
      </w:pPr>
      <m:oMath>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r>
          <w:rPr>
            <w:rFonts w:ascii="Cambria Math" w:hAnsi="Cambria Math"/>
            <w:lang w:val="lv-LV"/>
          </w:rPr>
          <m:t>=</m:t>
        </m:r>
        <m:f>
          <m:fPr>
            <m:ctrlPr>
              <w:rPr>
                <w:rFonts w:ascii="Cambria Math" w:hAnsi="Cambria Math"/>
                <w:i/>
                <w:lang w:val="lv-LV"/>
              </w:rPr>
            </m:ctrlPr>
          </m:fPr>
          <m:num>
            <m:r>
              <w:rPr>
                <w:rFonts w:ascii="Cambria Math" w:hAnsi="Cambria Math"/>
                <w:lang w:val="lv-LV"/>
              </w:rPr>
              <m:t>L</m:t>
            </m:r>
          </m:num>
          <m:den>
            <m:r>
              <w:rPr>
                <w:rFonts w:ascii="Cambria Math" w:hAnsi="Cambria Math"/>
                <w:lang w:val="lv-LV"/>
              </w:rPr>
              <m:t>2000</m:t>
            </m:r>
          </m:den>
        </m:f>
        <m:r>
          <w:rPr>
            <w:rFonts w:ascii="Cambria Math" w:hAnsi="Cambria Math"/>
            <w:lang w:val="lv-LV"/>
          </w:rPr>
          <m:t>=</m:t>
        </m:r>
        <m:f>
          <m:fPr>
            <m:ctrlPr>
              <w:rPr>
                <w:rFonts w:ascii="Cambria Math" w:hAnsi="Cambria Math"/>
                <w:i/>
                <w:lang w:val="lv-LV"/>
              </w:rPr>
            </m:ctrlPr>
          </m:fPr>
          <m:num>
            <m:r>
              <w:rPr>
                <w:rFonts w:ascii="Cambria Math" w:hAnsi="Cambria Math"/>
                <w:lang w:val="lv-LV"/>
              </w:rPr>
              <m:t>14m</m:t>
            </m:r>
          </m:num>
          <m:den>
            <m:r>
              <w:rPr>
                <w:rFonts w:ascii="Cambria Math" w:hAnsi="Cambria Math"/>
                <w:lang w:val="lv-LV"/>
              </w:rPr>
              <m:t>2000</m:t>
            </m:r>
          </m:den>
        </m:f>
        <m:r>
          <w:rPr>
            <w:rFonts w:ascii="Cambria Math" w:hAnsi="Cambria Math"/>
            <w:lang w:val="lv-LV"/>
          </w:rPr>
          <m:t>=</m:t>
        </m:r>
      </m:oMath>
      <w:r w:rsidR="00CE2BD7">
        <w:rPr>
          <w:rFonts w:eastAsiaTheme="minorEastAsia"/>
          <w:lang w:val="lv-LV"/>
        </w:rPr>
        <w:t>0,007m(Pēc SCI Publication P360 “Stability of steel beam and column” 2.8. nod., ja saišu sistēmas pārvietojums būs mazāks par L/2000, tad šāds pieņēmums ir atbilstošs)</w:t>
      </w:r>
    </w:p>
    <w:p w:rsidR="00CE2BD7" w:rsidRPr="00FF009A" w:rsidRDefault="00CE2BD7" w:rsidP="00CE2BD7">
      <w:pPr>
        <w:rPr>
          <w:rFonts w:eastAsiaTheme="minorEastAsia"/>
          <w:lang w:val="lv-LV"/>
        </w:rPr>
      </w:pPr>
      <w:r>
        <w:rPr>
          <w:rFonts w:eastAsiaTheme="minorEastAsia"/>
          <w:lang w:val="lv-LV"/>
        </w:rPr>
        <w:t>Aprēķinā tiek izmantota maksimālā ass-spēka vērtība kopnes augšjoslai</w:t>
      </w:r>
    </w:p>
    <w:p w:rsidR="00CE2BD7" w:rsidRPr="00645E89" w:rsidRDefault="00BB72AF" w:rsidP="00CE2BD7">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=139kN</m:t>
        </m:r>
      </m:oMath>
      <w:r w:rsidR="00CE2BD7">
        <w:rPr>
          <w:rFonts w:eastAsiaTheme="minorEastAsia"/>
          <w:lang w:val="lv-LV"/>
        </w:rPr>
        <w:t xml:space="preserve"> (Vidējā asspēka no slodžu kombinācijas: Sniegs)</w:t>
      </w:r>
    </w:p>
    <w:p w:rsidR="00CE2BD7" w:rsidRPr="00030755" w:rsidRDefault="00BB72AF" w:rsidP="00CE2BD7">
      <w:pPr>
        <w:rPr>
          <w:rFonts w:eastAsiaTheme="minorEastAsia"/>
          <w:lang w:val="lv-LV"/>
        </w:rPr>
      </w:pPr>
      <m:oMath>
        <m:sSub>
          <m:sSubPr>
            <m:ctrlPr>
              <w:rPr>
                <w:rFonts w:ascii="Cambria Math" w:eastAsiaTheme="minorEastAsia" w:hAnsi="Cambria Math"/>
                <w:i/>
                <w:lang w:val="lv-LV"/>
              </w:rPr>
            </m:ctrlPr>
          </m:sSubPr>
          <m:e>
            <m:r>
              <w:rPr>
                <w:rFonts w:ascii="Cambria Math" w:eastAsiaTheme="minorEastAsia" w:hAnsi="Cambria Math"/>
                <w:lang w:val="lv-LV"/>
              </w:rPr>
              <m:t>q</m:t>
            </m:r>
          </m:e>
          <m:sub>
            <m:r>
              <w:rPr>
                <w:rFonts w:ascii="Cambria Math" w:eastAsiaTheme="minorEastAsia" w:hAnsi="Cambria Math"/>
                <w:lang w:val="lv-LV"/>
              </w:rPr>
              <m:t>d</m:t>
            </m:r>
          </m:sub>
        </m:sSub>
        <m:r>
          <w:rPr>
            <w:rFonts w:ascii="Cambria Math" w:eastAsiaTheme="minorEastAsia" w:hAnsi="Cambria Math"/>
            <w:lang w:val="lv-LV"/>
          </w:rPr>
          <m:t>=</m:t>
        </m:r>
        <m:nary>
          <m:naryPr>
            <m:chr m:val="∑"/>
            <m:limLoc m:val="undOvr"/>
            <m:subHide m:val="1"/>
            <m:supHide m:val="1"/>
            <m:ctrlPr>
              <w:rPr>
                <w:rFonts w:ascii="Cambria Math" w:eastAsiaTheme="minorEastAsia" w:hAnsi="Cambria Math"/>
                <w:i/>
                <w:lang w:val="lv-LV"/>
              </w:rPr>
            </m:ctrlPr>
          </m:naryPr>
          <m:sub/>
          <m:sup/>
          <m:e>
            <m:sSub>
              <m:sSubPr>
                <m:ctrlPr>
                  <w:rPr>
                    <w:rFonts w:ascii="Cambria Math" w:eastAsiaTheme="minorEastAsia" w:hAnsi="Cambria Math"/>
                    <w:i/>
                    <w:lang w:val="lv-LV"/>
                  </w:rPr>
                </m:ctrlPr>
              </m:sSubPr>
              <m:e>
                <m:r>
                  <w:rPr>
                    <w:rFonts w:ascii="Cambria Math" w:eastAsiaTheme="minorEastAsia" w:hAnsi="Cambria Math"/>
                    <w:lang w:val="lv-LV"/>
                  </w:rPr>
                  <m:t>N</m:t>
                </m:r>
              </m:e>
              <m:sub>
                <m:r>
                  <w:rPr>
                    <w:rFonts w:ascii="Cambria Math" w:eastAsiaTheme="minorEastAsia" w:hAnsi="Cambria Math"/>
                    <w:lang w:val="lv-LV"/>
                  </w:rPr>
                  <m:t>Ed</m:t>
                </m:r>
              </m:sub>
            </m:sSub>
            <m:r>
              <w:rPr>
                <w:rFonts w:ascii="Cambria Math" w:eastAsiaTheme="minorEastAsia" w:hAnsi="Cambria Math"/>
                <w:lang w:val="lv-LV"/>
              </w:rPr>
              <m:t>*8*</m:t>
            </m:r>
            <m:f>
              <m:fPr>
                <m:ctrlPr>
                  <w:rPr>
                    <w:rFonts w:ascii="Cambria Math" w:eastAsiaTheme="minorEastAsia" w:hAnsi="Cambria Math"/>
                    <w:i/>
                    <w:lang w:val="lv-LV"/>
                  </w:rPr>
                </m:ctrlPr>
              </m:fPr>
              <m:num>
                <m:sSub>
                  <m:sSubPr>
                    <m:ctrlPr>
                      <w:rPr>
                        <w:rFonts w:ascii="Cambria Math" w:hAnsi="Cambria Math"/>
                        <w:i/>
                        <w:lang w:val="lv-LV"/>
                      </w:rPr>
                    </m:ctrlPr>
                  </m:sSubPr>
                  <m:e>
                    <m:r>
                      <w:rPr>
                        <w:rFonts w:ascii="Cambria Math" w:hAnsi="Cambria Math"/>
                        <w:lang w:val="lv-LV"/>
                      </w:rPr>
                      <m:t>e</m:t>
                    </m:r>
                  </m:e>
                  <m:sub>
                    <m:r>
                      <w:rPr>
                        <w:rFonts w:ascii="Cambria Math" w:hAnsi="Cambria Math"/>
                        <w:lang w:val="lv-LV"/>
                      </w:rPr>
                      <m:t>0</m:t>
                    </m:r>
                  </m:sub>
                </m:sSub>
                <m:r>
                  <w:rPr>
                    <w:rFonts w:ascii="Cambria Math" w:hAnsi="Cambria Math"/>
                    <w:lang w:val="lv-LV"/>
                  </w:rPr>
                  <m:t>+</m:t>
                </m:r>
                <m:sSub>
                  <m:sSubPr>
                    <m:ctrlPr>
                      <w:rPr>
                        <w:rFonts w:ascii="Cambria Math" w:hAnsi="Cambria Math"/>
                        <w:i/>
                        <w:lang w:val="lv-LV"/>
                      </w:rPr>
                    </m:ctrlPr>
                  </m:sSubPr>
                  <m:e>
                    <m:r>
                      <w:rPr>
                        <w:rFonts w:ascii="Cambria Math" w:hAnsi="Cambria Math"/>
                        <w:lang w:val="lv-LV"/>
                      </w:rPr>
                      <m:t>δ</m:t>
                    </m:r>
                  </m:e>
                  <m:sub>
                    <m:r>
                      <w:rPr>
                        <w:rFonts w:ascii="Cambria Math" w:hAnsi="Cambria Math"/>
                        <w:lang w:val="lv-LV"/>
                      </w:rPr>
                      <m:t>q</m:t>
                    </m:r>
                  </m:sub>
                </m:sSub>
              </m:num>
              <m:den>
                <m:sSup>
                  <m:sSupPr>
                    <m:ctrlPr>
                      <w:rPr>
                        <w:rFonts w:ascii="Cambria Math" w:eastAsiaTheme="minorEastAsia" w:hAnsi="Cambria Math"/>
                        <w:i/>
                        <w:lang w:val="lv-LV"/>
                      </w:rPr>
                    </m:ctrlPr>
                  </m:sSupPr>
                  <m:e>
                    <m:r>
                      <w:rPr>
                        <w:rFonts w:ascii="Cambria Math" w:eastAsiaTheme="minorEastAsia" w:hAnsi="Cambria Math"/>
                        <w:lang w:val="lv-LV"/>
                      </w:rPr>
                      <m:t>L</m:t>
                    </m:r>
                  </m:e>
                  <m:sup>
                    <m:r>
                      <w:rPr>
                        <w:rFonts w:ascii="Cambria Math" w:eastAsiaTheme="minorEastAsia" w:hAnsi="Cambria Math"/>
                        <w:lang w:val="lv-LV"/>
                      </w:rPr>
                      <m:t>2</m:t>
                    </m:r>
                  </m:sup>
                </m:sSup>
              </m:den>
            </m:f>
          </m:e>
        </m:nary>
        <m:r>
          <w:rPr>
            <w:rFonts w:ascii="Cambria Math" w:eastAsiaTheme="minorEastAsia" w:hAnsi="Cambria Math"/>
            <w:lang w:val="lv-LV"/>
          </w:rPr>
          <m:t xml:space="preserve">= </m:t>
        </m:r>
      </m:oMath>
      <w:r w:rsidR="00CE2BD7">
        <w:rPr>
          <w:rFonts w:eastAsiaTheme="minorEastAsia"/>
          <w:lang w:val="lv-LV"/>
        </w:rPr>
        <w:t xml:space="preserve"> </w:t>
      </w:r>
    </w:p>
    <w:p w:rsidR="00CE2BD7" w:rsidRPr="00EB2CB0" w:rsidRDefault="00CE2BD7" w:rsidP="00CE2BD7">
      <w:pPr>
        <w:rPr>
          <w:rFonts w:eastAsiaTheme="minorEastAsia"/>
          <w:lang w:val="lv-LV"/>
        </w:rPr>
      </w:pPr>
      <m:oMath>
        <m:r>
          <w:rPr>
            <w:rFonts w:ascii="Cambria Math" w:eastAsiaTheme="minorEastAsia" w:hAnsi="Cambria Math"/>
            <w:lang w:val="lv-LV"/>
          </w:rPr>
          <m:t>=139kN*8*</m:t>
        </m:r>
        <m:f>
          <m:fPr>
            <m:ctrlPr>
              <w:rPr>
                <w:rFonts w:ascii="Cambria Math" w:eastAsiaTheme="minorEastAsia" w:hAnsi="Cambria Math"/>
                <w:i/>
                <w:lang w:val="lv-LV"/>
              </w:rPr>
            </m:ctrlPr>
          </m:fPr>
          <m:num>
            <m:r>
              <w:rPr>
                <w:rFonts w:ascii="Cambria Math" w:hAnsi="Cambria Math"/>
                <w:lang w:val="lv-LV"/>
              </w:rPr>
              <m:t>0,028m+0,007m</m:t>
            </m:r>
          </m:num>
          <m:den>
            <m:sSup>
              <m:sSupPr>
                <m:ctrlPr>
                  <w:rPr>
                    <w:rFonts w:ascii="Cambria Math" w:eastAsiaTheme="minorEastAsia" w:hAnsi="Cambria Math"/>
                    <w:i/>
                    <w:lang w:val="lv-LV"/>
                  </w:rPr>
                </m:ctrlPr>
              </m:sSupPr>
              <m:e>
                <m:d>
                  <m:dPr>
                    <m:ctrlPr>
                      <w:rPr>
                        <w:rFonts w:ascii="Cambria Math" w:eastAsiaTheme="minorEastAsia" w:hAnsi="Cambria Math"/>
                        <w:i/>
                        <w:lang w:val="lv-LV"/>
                      </w:rPr>
                    </m:ctrlPr>
                  </m:dPr>
                  <m:e>
                    <m:r>
                      <w:rPr>
                        <w:rFonts w:ascii="Cambria Math" w:eastAsiaTheme="minorEastAsia" w:hAnsi="Cambria Math"/>
                        <w:lang w:val="lv-LV"/>
                      </w:rPr>
                      <m:t>14m</m:t>
                    </m:r>
                  </m:e>
                </m:d>
              </m:e>
              <m:sup>
                <m:r>
                  <w:rPr>
                    <w:rFonts w:ascii="Cambria Math" w:eastAsiaTheme="minorEastAsia" w:hAnsi="Cambria Math"/>
                    <w:lang w:val="lv-LV"/>
                  </w:rPr>
                  <m:t>2</m:t>
                </m:r>
              </m:sup>
            </m:sSup>
          </m:den>
        </m:f>
        <m:r>
          <w:rPr>
            <w:rFonts w:ascii="Cambria Math" w:eastAsiaTheme="minorEastAsia" w:hAnsi="Cambria Math"/>
            <w:lang w:val="lv-LV"/>
          </w:rPr>
          <m:t xml:space="preserve">=0.2kN/m </m:t>
        </m:r>
      </m:oMath>
      <w:r>
        <w:rPr>
          <w:rFonts w:eastAsiaTheme="minorEastAsia"/>
          <w:lang w:val="lv-LV"/>
        </w:rPr>
        <w:t xml:space="preserve"> </w:t>
      </w:r>
    </w:p>
    <w:p w:rsidR="00FC455A" w:rsidRDefault="00CE2BD7" w:rsidP="00FC455A">
      <w:pPr>
        <w:rPr>
          <w:rFonts w:eastAsiaTheme="minorEastAsia"/>
          <w:lang w:val="lv-LV"/>
        </w:rPr>
      </w:pPr>
      <w:r>
        <w:rPr>
          <w:rFonts w:eastAsiaTheme="minorEastAsia"/>
          <w:lang w:val="lv-LV"/>
        </w:rPr>
        <w:t>(Stabilizējošais spēks, kas jāpieliek saišu sistēmai, lai nodrošinātu kopņu augšējo joslu noturības nezaudēšanu)</w:t>
      </w:r>
    </w:p>
    <w:p w:rsidR="00FC455A" w:rsidRPr="004869C0" w:rsidRDefault="00FC455A" w:rsidP="00FC455A">
      <w:pPr>
        <w:rPr>
          <w:u w:val="single"/>
          <w:lang w:val="lv-LV"/>
        </w:rPr>
      </w:pPr>
      <w:r w:rsidRPr="00760D45">
        <w:rPr>
          <w:u w:val="single"/>
          <w:lang w:val="lv-LV"/>
        </w:rPr>
        <w:t>STABILIZĒJOŠĀ SPĒKA</w:t>
      </w:r>
      <w:r>
        <w:rPr>
          <w:u w:val="single"/>
          <w:lang w:val="lv-LV"/>
        </w:rPr>
        <w:t xml:space="preserve"> NO SNIEGA SLODZES</w:t>
      </w:r>
      <w:r w:rsidRPr="00760D45">
        <w:rPr>
          <w:u w:val="single"/>
          <w:lang w:val="lv-LV"/>
        </w:rPr>
        <w:t xml:space="preserve"> </w:t>
      </w:r>
      <w:r>
        <w:rPr>
          <w:u w:val="single"/>
          <w:lang w:val="lv-LV"/>
        </w:rPr>
        <w:t>SHĒMA SAIŠU KOPNEI:</w:t>
      </w:r>
    </w:p>
    <w:p w:rsidR="00FC455A" w:rsidRPr="00D74C23" w:rsidRDefault="00D74C23" w:rsidP="00FC455A">
      <w:pPr>
        <w:rPr>
          <w:rFonts w:eastAsiaTheme="minorEastAsia"/>
          <w:lang w:val="lv-LV"/>
        </w:rPr>
      </w:pPr>
      <w:r>
        <w:rPr>
          <w:noProof/>
        </w:rPr>
        <w:drawing>
          <wp:inline distT="0" distB="0" distL="0" distR="0" wp14:anchorId="027A1EA0" wp14:editId="21F5854B">
            <wp:extent cx="6811465" cy="52099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908934" cy="528451"/>
                    </a:xfrm>
                    <a:prstGeom prst="rect">
                      <a:avLst/>
                    </a:prstGeom>
                  </pic:spPr>
                </pic:pic>
              </a:graphicData>
            </a:graphic>
          </wp:inline>
        </w:drawing>
      </w:r>
    </w:p>
    <w:p w:rsidR="00FC455A" w:rsidRPr="00E5387F" w:rsidRDefault="00FC455A" w:rsidP="00FC455A">
      <w:pPr>
        <w:rPr>
          <w:lang w:val="lv-LV"/>
        </w:rPr>
      </w:pPr>
      <w:r>
        <w:rPr>
          <w:lang w:val="lv-LV"/>
        </w:rPr>
        <w:br w:type="page"/>
      </w:r>
    </w:p>
    <w:p w:rsidR="00FC455A" w:rsidRPr="00E26B29" w:rsidRDefault="00FC455A" w:rsidP="00E52F43">
      <w:pPr>
        <w:pStyle w:val="Heading3"/>
        <w:numPr>
          <w:ilvl w:val="2"/>
          <w:numId w:val="1"/>
        </w:numPr>
        <w:rPr>
          <w:lang w:val="lv-LV"/>
        </w:rPr>
      </w:pPr>
      <w:bookmarkStart w:id="73" w:name="_Toc511904823"/>
      <w:r>
        <w:rPr>
          <w:lang w:val="lv-LV"/>
        </w:rPr>
        <w:lastRenderedPageBreak/>
        <w:t>Iedarbes jumta saišu kopnes stieņos pie kritiskajām slodžu kombinācijām</w:t>
      </w:r>
      <w:bookmarkEnd w:id="73"/>
    </w:p>
    <w:p w:rsidR="00FC455A" w:rsidRPr="00E26B29" w:rsidRDefault="00FC455A" w:rsidP="00FC455A">
      <w:pPr>
        <w:rPr>
          <w:lang w:val="lv-LV"/>
        </w:rPr>
      </w:pPr>
      <w:r w:rsidRPr="00E26B29">
        <w:rPr>
          <w:lang w:val="lv-LV"/>
        </w:rPr>
        <w:t xml:space="preserve">*Asspēka aprēķina vērtība </w:t>
      </w:r>
      <w:r>
        <w:rPr>
          <w:lang w:val="lv-LV"/>
        </w:rPr>
        <w:t>saišu kopnē</w:t>
      </w:r>
      <w:r w:rsidRPr="00E26B29">
        <w:rPr>
          <w:lang w:val="lv-LV"/>
        </w:rPr>
        <w:t xml:space="preserve"> </w:t>
      </w:r>
    </w:p>
    <w:p w:rsidR="00FC455A" w:rsidRPr="00E26B29" w:rsidRDefault="00D93D20" w:rsidP="00FC455A">
      <w:pPr>
        <w:rPr>
          <w:lang w:val="lv-LV"/>
        </w:rPr>
      </w:pPr>
      <w:r>
        <w:rPr>
          <w:noProof/>
        </w:rPr>
        <w:drawing>
          <wp:inline distT="0" distB="0" distL="0" distR="0" wp14:anchorId="63074552" wp14:editId="28FB38AD">
            <wp:extent cx="6810703" cy="13716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821701" cy="1373815"/>
                    </a:xfrm>
                    <a:prstGeom prst="rect">
                      <a:avLst/>
                    </a:prstGeom>
                  </pic:spPr>
                </pic:pic>
              </a:graphicData>
            </a:graphic>
          </wp:inline>
        </w:drawing>
      </w:r>
    </w:p>
    <w:p w:rsidR="00FC455A" w:rsidRPr="00AF3AC7" w:rsidRDefault="00FC455A" w:rsidP="00E52F43">
      <w:pPr>
        <w:pStyle w:val="Heading3"/>
        <w:numPr>
          <w:ilvl w:val="2"/>
          <w:numId w:val="1"/>
        </w:numPr>
        <w:rPr>
          <w:lang w:val="lv-LV"/>
        </w:rPr>
      </w:pPr>
      <w:bookmarkStart w:id="74" w:name="_Toc511904824"/>
      <w:r>
        <w:rPr>
          <w:lang w:val="lv-LV"/>
        </w:rPr>
        <w:t>Jumta saišu kopnes stieņu noslodze pie kritiskajām slodžu kombinācijām</w:t>
      </w:r>
      <w:bookmarkEnd w:id="74"/>
    </w:p>
    <w:p w:rsidR="00FC455A" w:rsidRDefault="00234953" w:rsidP="00FC455A">
      <w:pPr>
        <w:rPr>
          <w:rFonts w:eastAsiaTheme="minorEastAsia"/>
          <w:lang w:val="lv-LV"/>
        </w:rPr>
      </w:pPr>
      <w:r>
        <w:rPr>
          <w:noProof/>
        </w:rPr>
        <w:drawing>
          <wp:inline distT="0" distB="0" distL="0" distR="0" wp14:anchorId="48BA0F2D" wp14:editId="24E51262">
            <wp:extent cx="6921360" cy="701749"/>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970394" cy="706721"/>
                    </a:xfrm>
                    <a:prstGeom prst="rect">
                      <a:avLst/>
                    </a:prstGeom>
                  </pic:spPr>
                </pic:pic>
              </a:graphicData>
            </a:graphic>
          </wp:inline>
        </w:drawing>
      </w:r>
    </w:p>
    <w:p w:rsidR="00FC455A" w:rsidRDefault="00FC455A" w:rsidP="00FC455A">
      <w:pPr>
        <w:rPr>
          <w:lang w:val="lv-LV"/>
        </w:rPr>
      </w:pPr>
      <w:r>
        <w:rPr>
          <w:lang w:val="lv-LV"/>
        </w:rPr>
        <w:t>*Visslogotākā saišu kopnes stieņa</w:t>
      </w:r>
      <w:r w:rsidR="00234953">
        <w:rPr>
          <w:lang w:val="lv-LV"/>
        </w:rPr>
        <w:t xml:space="preserve"> SHS 140x8</w:t>
      </w:r>
      <w:r>
        <w:rPr>
          <w:lang w:val="lv-LV"/>
        </w:rPr>
        <w:t xml:space="preserve"> aprēķins pie kritiskās slodžu kombinācijas</w:t>
      </w:r>
    </w:p>
    <w:p w:rsidR="003D3E61" w:rsidRDefault="00234953" w:rsidP="0097246D">
      <w:pPr>
        <w:rPr>
          <w:lang w:val="lv-LV"/>
        </w:rPr>
      </w:pPr>
      <w:r>
        <w:rPr>
          <w:noProof/>
        </w:rPr>
        <w:drawing>
          <wp:inline distT="0" distB="0" distL="0" distR="0" wp14:anchorId="02FEF5B3" wp14:editId="0A247B12">
            <wp:extent cx="6400800" cy="4749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400800" cy="4749800"/>
                    </a:xfrm>
                    <a:prstGeom prst="rect">
                      <a:avLst/>
                    </a:prstGeom>
                  </pic:spPr>
                </pic:pic>
              </a:graphicData>
            </a:graphic>
          </wp:inline>
        </w:drawing>
      </w:r>
    </w:p>
    <w:p w:rsidR="00402A6C" w:rsidRDefault="00402A6C" w:rsidP="00E52F43">
      <w:pPr>
        <w:pStyle w:val="Heading1"/>
        <w:numPr>
          <w:ilvl w:val="0"/>
          <w:numId w:val="1"/>
        </w:numPr>
        <w:rPr>
          <w:lang w:val="lv-LV"/>
        </w:rPr>
      </w:pPr>
      <w:bookmarkStart w:id="75" w:name="_Toc511904825"/>
      <w:r>
        <w:rPr>
          <w:lang w:val="lv-LV"/>
        </w:rPr>
        <w:lastRenderedPageBreak/>
        <w:t>Metāla siju aprēķins</w:t>
      </w:r>
      <w:bookmarkEnd w:id="75"/>
    </w:p>
    <w:p w:rsidR="00402A6C" w:rsidRDefault="00402A6C" w:rsidP="00402A6C">
      <w:pPr>
        <w:rPr>
          <w:lang w:val="lv-LV"/>
        </w:rPr>
      </w:pPr>
      <w:r w:rsidRPr="003C094B">
        <w:rPr>
          <w:lang w:val="lv-LV"/>
        </w:rPr>
        <w:t>*</w:t>
      </w:r>
      <w:r>
        <w:rPr>
          <w:lang w:val="lv-LV"/>
        </w:rPr>
        <w:t>Sijas aprēķinam tiek izmantota Galīgo elementu aprēķina programma AXISVM un tās analītiskais pielikums “Steel design” ar ko tiek veikta sijas dimensionēšana</w:t>
      </w:r>
    </w:p>
    <w:p w:rsidR="00402A6C" w:rsidRPr="003C094B" w:rsidRDefault="00DF2FEB" w:rsidP="00402A6C">
      <w:pPr>
        <w:rPr>
          <w:lang w:val="lv-LV"/>
        </w:rPr>
      </w:pPr>
      <w:r>
        <w:rPr>
          <w:lang w:val="lv-LV"/>
        </w:rPr>
        <w:t>*Sijas noturība pret sānisko izkļaušanos tiek nodrošināta ar saišu sistēmu</w:t>
      </w:r>
      <w:r w:rsidR="00502D57">
        <w:rPr>
          <w:lang w:val="lv-LV"/>
        </w:rPr>
        <w:t>(samazinot efektīvo sijas garumu priekš izkļaušanās aprēķina)</w:t>
      </w:r>
    </w:p>
    <w:p w:rsidR="00402A6C" w:rsidRPr="00902228" w:rsidRDefault="00902228" w:rsidP="00E52F43">
      <w:pPr>
        <w:pStyle w:val="Heading2"/>
        <w:numPr>
          <w:ilvl w:val="1"/>
          <w:numId w:val="1"/>
        </w:numPr>
        <w:rPr>
          <w:lang w:val="lv-LV"/>
        </w:rPr>
      </w:pPr>
      <w:bookmarkStart w:id="76" w:name="_Toc511904826"/>
      <w:r>
        <w:rPr>
          <w:lang w:val="lv-LV"/>
        </w:rPr>
        <w:t xml:space="preserve">Metāla sijas </w:t>
      </w:r>
      <w:r w:rsidR="00E70984">
        <w:rPr>
          <w:lang w:val="lv-LV"/>
        </w:rPr>
        <w:t xml:space="preserve">HEA </w:t>
      </w:r>
      <w:r w:rsidR="00356C83">
        <w:rPr>
          <w:lang w:val="lv-LV"/>
        </w:rPr>
        <w:t>22</w:t>
      </w:r>
      <w:r w:rsidR="00E70984">
        <w:rPr>
          <w:lang w:val="lv-LV"/>
        </w:rPr>
        <w:t>0</w:t>
      </w:r>
      <w:r w:rsidR="00641C01">
        <w:rPr>
          <w:lang w:val="lv-LV"/>
        </w:rPr>
        <w:t xml:space="preserve"> uz asīm 1 un 12</w:t>
      </w:r>
      <w:r>
        <w:rPr>
          <w:lang w:val="lv-LV"/>
        </w:rPr>
        <w:t xml:space="preserve"> aprēķins</w:t>
      </w:r>
      <w:bookmarkEnd w:id="76"/>
      <w:r w:rsidR="00641C01">
        <w:rPr>
          <w:lang w:val="lv-LV"/>
        </w:rPr>
        <w:t xml:space="preserve"> </w:t>
      </w:r>
    </w:p>
    <w:p w:rsidR="007A4D69" w:rsidRDefault="000822C8" w:rsidP="00E52F43">
      <w:pPr>
        <w:pStyle w:val="Heading3"/>
        <w:numPr>
          <w:ilvl w:val="2"/>
          <w:numId w:val="1"/>
        </w:numPr>
        <w:rPr>
          <w:lang w:val="lv-LV"/>
        </w:rPr>
      </w:pPr>
      <w:bookmarkStart w:id="77" w:name="_Toc511904827"/>
      <w:r>
        <w:rPr>
          <w:lang w:val="lv-LV"/>
        </w:rPr>
        <w:t xml:space="preserve">Metāla sijas </w:t>
      </w:r>
      <w:r w:rsidR="00E70984">
        <w:rPr>
          <w:lang w:val="lv-LV"/>
        </w:rPr>
        <w:t xml:space="preserve">HEA </w:t>
      </w:r>
      <w:r w:rsidR="00356C83">
        <w:rPr>
          <w:lang w:val="lv-LV"/>
        </w:rPr>
        <w:t>22</w:t>
      </w:r>
      <w:r w:rsidR="00E70984">
        <w:rPr>
          <w:lang w:val="lv-LV"/>
        </w:rPr>
        <w:t>0</w:t>
      </w:r>
      <w:r w:rsidR="007A4D69">
        <w:rPr>
          <w:lang w:val="lv-LV"/>
        </w:rPr>
        <w:t xml:space="preserve"> aprēķina modelis</w:t>
      </w:r>
      <w:bookmarkEnd w:id="77"/>
    </w:p>
    <w:p w:rsidR="000822C8" w:rsidRDefault="00356C83" w:rsidP="007A4D69">
      <w:pPr>
        <w:rPr>
          <w:lang w:val="lv-LV"/>
        </w:rPr>
      </w:pPr>
      <w:r>
        <w:rPr>
          <w:noProof/>
        </w:rPr>
        <w:drawing>
          <wp:inline distT="0" distB="0" distL="0" distR="0" wp14:anchorId="34920702" wp14:editId="61239B4D">
            <wp:extent cx="6400800" cy="276479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400800" cy="2764790"/>
                    </a:xfrm>
                    <a:prstGeom prst="rect">
                      <a:avLst/>
                    </a:prstGeom>
                  </pic:spPr>
                </pic:pic>
              </a:graphicData>
            </a:graphic>
          </wp:inline>
        </w:drawing>
      </w:r>
    </w:p>
    <w:p w:rsidR="007A4D69" w:rsidRDefault="007A4D69" w:rsidP="00E52F43">
      <w:pPr>
        <w:pStyle w:val="Heading3"/>
        <w:numPr>
          <w:ilvl w:val="2"/>
          <w:numId w:val="1"/>
        </w:numPr>
        <w:rPr>
          <w:lang w:val="lv-LV"/>
        </w:rPr>
      </w:pPr>
      <w:bookmarkStart w:id="78" w:name="_Toc511904828"/>
      <w:r>
        <w:rPr>
          <w:lang w:val="lv-LV"/>
        </w:rPr>
        <w:t>Pastāvīgās slodzes pielikšanas shēma</w:t>
      </w:r>
      <w:bookmarkEnd w:id="78"/>
    </w:p>
    <w:p w:rsidR="007A4D69" w:rsidRDefault="00356C83" w:rsidP="007A4D69">
      <w:pPr>
        <w:rPr>
          <w:lang w:val="lv-LV"/>
        </w:rPr>
      </w:pPr>
      <w:r>
        <w:rPr>
          <w:noProof/>
        </w:rPr>
        <w:drawing>
          <wp:inline distT="0" distB="0" distL="0" distR="0" wp14:anchorId="2E09C3C9" wp14:editId="47A8B9E8">
            <wp:extent cx="6400800" cy="2778125"/>
            <wp:effectExtent l="0" t="0" r="0"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400800" cy="2778125"/>
                    </a:xfrm>
                    <a:prstGeom prst="rect">
                      <a:avLst/>
                    </a:prstGeom>
                  </pic:spPr>
                </pic:pic>
              </a:graphicData>
            </a:graphic>
          </wp:inline>
        </w:drawing>
      </w:r>
    </w:p>
    <w:p w:rsidR="007A4D69" w:rsidRDefault="007A4D69" w:rsidP="007A4D69">
      <w:pPr>
        <w:rPr>
          <w:lang w:val="lv-LV"/>
        </w:rPr>
      </w:pPr>
      <w:r>
        <w:rPr>
          <w:lang w:val="lv-LV"/>
        </w:rPr>
        <w:t>*Shēmā norādīta raksturīgā slodzes vērtība</w:t>
      </w:r>
    </w:p>
    <w:p w:rsidR="007A4D69" w:rsidRDefault="007A4D69" w:rsidP="007A4D69">
      <w:pPr>
        <w:rPr>
          <w:lang w:val="lv-LV"/>
        </w:rPr>
      </w:pPr>
      <w:r>
        <w:rPr>
          <w:lang w:val="lv-LV"/>
        </w:rPr>
        <w:t xml:space="preserve">*Shēmā arī pievienoti </w:t>
      </w:r>
      <w:r w:rsidR="00AF09E1">
        <w:rPr>
          <w:lang w:val="lv-LV"/>
        </w:rPr>
        <w:t>sijas</w:t>
      </w:r>
      <w:r>
        <w:rPr>
          <w:lang w:val="lv-LV"/>
        </w:rPr>
        <w:t xml:space="preserve"> elementu pašsvari</w:t>
      </w:r>
    </w:p>
    <w:p w:rsidR="007A4D69" w:rsidRPr="00BA4FB8" w:rsidRDefault="007A4D69" w:rsidP="00E52F43">
      <w:pPr>
        <w:pStyle w:val="Heading3"/>
        <w:numPr>
          <w:ilvl w:val="2"/>
          <w:numId w:val="1"/>
        </w:numPr>
        <w:rPr>
          <w:lang w:val="lv-LV"/>
        </w:rPr>
      </w:pPr>
      <w:bookmarkStart w:id="79" w:name="_Toc511904829"/>
      <w:r>
        <w:rPr>
          <w:lang w:val="lv-LV"/>
        </w:rPr>
        <w:lastRenderedPageBreak/>
        <w:t>Sniega slodzes pielikšanas shēma</w:t>
      </w:r>
      <w:bookmarkEnd w:id="79"/>
    </w:p>
    <w:p w:rsidR="007A4D69" w:rsidRPr="00F95B38" w:rsidRDefault="00765CCF" w:rsidP="007A4D69">
      <w:pPr>
        <w:rPr>
          <w:lang w:val="lv-LV"/>
        </w:rPr>
      </w:pPr>
      <w:r>
        <w:rPr>
          <w:noProof/>
        </w:rPr>
        <w:drawing>
          <wp:inline distT="0" distB="0" distL="0" distR="0" wp14:anchorId="2EF0C27D" wp14:editId="6561FAA4">
            <wp:extent cx="6400800" cy="2681605"/>
            <wp:effectExtent l="0" t="0" r="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400800" cy="2681605"/>
                    </a:xfrm>
                    <a:prstGeom prst="rect">
                      <a:avLst/>
                    </a:prstGeom>
                  </pic:spPr>
                </pic:pic>
              </a:graphicData>
            </a:graphic>
          </wp:inline>
        </w:drawing>
      </w:r>
    </w:p>
    <w:p w:rsidR="007A4D69" w:rsidRDefault="007A4D69" w:rsidP="007A4D69">
      <w:pPr>
        <w:rPr>
          <w:lang w:val="lv-LV"/>
        </w:rPr>
      </w:pPr>
      <w:r>
        <w:rPr>
          <w:lang w:val="lv-LV"/>
        </w:rPr>
        <w:t>*Shēmā norā</w:t>
      </w:r>
      <w:r w:rsidR="00765CCF">
        <w:rPr>
          <w:lang w:val="lv-LV"/>
        </w:rPr>
        <w:t>dīta raksturīgā slodzes vērtība</w:t>
      </w:r>
    </w:p>
    <w:p w:rsidR="007A4D69" w:rsidRPr="00E46D85" w:rsidRDefault="007A4D69" w:rsidP="00E52F43">
      <w:pPr>
        <w:pStyle w:val="Heading3"/>
        <w:numPr>
          <w:ilvl w:val="2"/>
          <w:numId w:val="1"/>
        </w:numPr>
        <w:rPr>
          <w:lang w:val="lv-LV"/>
        </w:rPr>
      </w:pPr>
      <w:bookmarkStart w:id="80" w:name="_Toc511904830"/>
      <w:r>
        <w:rPr>
          <w:lang w:val="lv-LV"/>
        </w:rPr>
        <w:t>Vēja slod</w:t>
      </w:r>
      <w:r w:rsidR="006D634E">
        <w:rPr>
          <w:lang w:val="lv-LV"/>
        </w:rPr>
        <w:t>zes vējš X+d pielikšanas shēma</w:t>
      </w:r>
      <w:bookmarkEnd w:id="80"/>
    </w:p>
    <w:p w:rsidR="007A4D69" w:rsidRDefault="00765CCF" w:rsidP="007A4D69">
      <w:pPr>
        <w:rPr>
          <w:lang w:val="lv-LV"/>
        </w:rPr>
      </w:pPr>
      <w:r>
        <w:rPr>
          <w:noProof/>
        </w:rPr>
        <w:drawing>
          <wp:inline distT="0" distB="0" distL="0" distR="0" wp14:anchorId="7AD95F7C" wp14:editId="00310632">
            <wp:extent cx="6400800" cy="2834005"/>
            <wp:effectExtent l="0" t="0" r="0" b="444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400800" cy="2834005"/>
                    </a:xfrm>
                    <a:prstGeom prst="rect">
                      <a:avLst/>
                    </a:prstGeom>
                  </pic:spPr>
                </pic:pic>
              </a:graphicData>
            </a:graphic>
          </wp:inline>
        </w:drawing>
      </w:r>
    </w:p>
    <w:p w:rsidR="008B6D7A" w:rsidRPr="00DE0A69" w:rsidRDefault="008B6D7A" w:rsidP="008B6D7A">
      <w:pPr>
        <w:rPr>
          <w:lang w:val="lv-LV"/>
        </w:rPr>
      </w:pPr>
      <w:r>
        <w:rPr>
          <w:lang w:val="lv-LV"/>
        </w:rPr>
        <w:t>*Shēmā norādīta raksturīgā slodzes vērtība 1.93kN/m vertikālā pieslodze un 0.08kN/m horizontālā slodze no vēja berzes.</w:t>
      </w:r>
    </w:p>
    <w:p w:rsidR="007A4D69" w:rsidRPr="00CA4218" w:rsidRDefault="00765CCF" w:rsidP="007A4D69">
      <w:pPr>
        <w:rPr>
          <w:lang w:val="lv-LV"/>
        </w:rPr>
      </w:pPr>
      <w:r>
        <w:rPr>
          <w:lang w:val="lv-LV"/>
        </w:rPr>
        <w:br w:type="page"/>
      </w:r>
    </w:p>
    <w:p w:rsidR="007A4D69" w:rsidRDefault="007A4D69" w:rsidP="00E52F43">
      <w:pPr>
        <w:pStyle w:val="Heading3"/>
        <w:numPr>
          <w:ilvl w:val="2"/>
          <w:numId w:val="1"/>
        </w:numPr>
        <w:rPr>
          <w:lang w:val="lv-LV"/>
        </w:rPr>
      </w:pPr>
      <w:bookmarkStart w:id="81" w:name="_Toc511904831"/>
      <w:r>
        <w:rPr>
          <w:lang w:val="lv-LV"/>
        </w:rPr>
        <w:lastRenderedPageBreak/>
        <w:t xml:space="preserve">Iedarbes </w:t>
      </w:r>
      <w:r w:rsidR="00B07E2A">
        <w:rPr>
          <w:lang w:val="lv-LV"/>
        </w:rPr>
        <w:t>sijā</w:t>
      </w:r>
      <w:r>
        <w:rPr>
          <w:lang w:val="lv-LV"/>
        </w:rPr>
        <w:t xml:space="preserve"> pie slodžu kombinācijas </w:t>
      </w:r>
      <w:r w:rsidR="006D634E">
        <w:rPr>
          <w:lang w:val="lv-LV"/>
        </w:rPr>
        <w:t>1.35P + 1.05S +1.5WX+d</w:t>
      </w:r>
      <w:bookmarkEnd w:id="81"/>
    </w:p>
    <w:p w:rsidR="007A4D69" w:rsidRPr="00596C55" w:rsidRDefault="007A4D69" w:rsidP="007A4D69">
      <w:pPr>
        <w:rPr>
          <w:lang w:val="lv-LV"/>
        </w:rPr>
      </w:pPr>
      <w:r>
        <w:rPr>
          <w:lang w:val="lv-LV"/>
        </w:rPr>
        <w:t xml:space="preserve">*Asspēka aprēķina vērtība </w:t>
      </w:r>
      <w:r w:rsidR="00745B41">
        <w:rPr>
          <w:lang w:val="lv-LV"/>
        </w:rPr>
        <w:t xml:space="preserve">sijā </w:t>
      </w:r>
      <w:r w:rsidR="006D634E">
        <w:rPr>
          <w:lang w:val="lv-LV"/>
        </w:rPr>
        <w:t>HEA 220</w:t>
      </w:r>
      <w:r>
        <w:rPr>
          <w:lang w:val="lv-LV"/>
        </w:rPr>
        <w:t xml:space="preserve"> </w:t>
      </w:r>
    </w:p>
    <w:p w:rsidR="007A4D69" w:rsidRDefault="006D634E" w:rsidP="007A4D69">
      <w:pPr>
        <w:rPr>
          <w:lang w:val="lv-LV"/>
        </w:rPr>
      </w:pPr>
      <w:r>
        <w:rPr>
          <w:noProof/>
        </w:rPr>
        <w:drawing>
          <wp:inline distT="0" distB="0" distL="0" distR="0" wp14:anchorId="73C7603D" wp14:editId="42C3E738">
            <wp:extent cx="5677786" cy="2208592"/>
            <wp:effectExtent l="0" t="0" r="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44156" cy="2234409"/>
                    </a:xfrm>
                    <a:prstGeom prst="rect">
                      <a:avLst/>
                    </a:prstGeom>
                  </pic:spPr>
                </pic:pic>
              </a:graphicData>
            </a:graphic>
          </wp:inline>
        </w:drawing>
      </w:r>
    </w:p>
    <w:p w:rsidR="007A4D69" w:rsidRDefault="007A4D69" w:rsidP="007A4D69">
      <w:pPr>
        <w:rPr>
          <w:lang w:val="lv-LV"/>
        </w:rPr>
      </w:pPr>
      <w:r>
        <w:rPr>
          <w:lang w:val="lv-LV"/>
        </w:rPr>
        <w:t xml:space="preserve">*Šķērsspēka Vz aprēķina vērtība </w:t>
      </w:r>
      <w:r w:rsidR="00B614E5">
        <w:rPr>
          <w:lang w:val="lv-LV"/>
        </w:rPr>
        <w:t xml:space="preserve">sijā </w:t>
      </w:r>
      <w:r w:rsidR="006D634E">
        <w:rPr>
          <w:lang w:val="lv-LV"/>
        </w:rPr>
        <w:t>HEA 220</w:t>
      </w:r>
      <w:r>
        <w:rPr>
          <w:lang w:val="lv-LV"/>
        </w:rPr>
        <w:t xml:space="preserve"> </w:t>
      </w:r>
    </w:p>
    <w:p w:rsidR="00A65899" w:rsidRPr="008A5161" w:rsidRDefault="006D634E" w:rsidP="00A65899">
      <w:pPr>
        <w:rPr>
          <w:lang w:val="lv-LV"/>
        </w:rPr>
      </w:pPr>
      <w:r>
        <w:rPr>
          <w:noProof/>
        </w:rPr>
        <w:drawing>
          <wp:inline distT="0" distB="0" distL="0" distR="0" wp14:anchorId="708A1626" wp14:editId="7C80A297">
            <wp:extent cx="5677535" cy="221525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88631" cy="2258601"/>
                    </a:xfrm>
                    <a:prstGeom prst="rect">
                      <a:avLst/>
                    </a:prstGeom>
                  </pic:spPr>
                </pic:pic>
              </a:graphicData>
            </a:graphic>
          </wp:inline>
        </w:drawing>
      </w:r>
    </w:p>
    <w:p w:rsidR="007A4D69" w:rsidRDefault="007A4D69" w:rsidP="007A4D69">
      <w:pPr>
        <w:rPr>
          <w:lang w:val="lv-LV"/>
        </w:rPr>
      </w:pPr>
      <w:r>
        <w:rPr>
          <w:lang w:val="lv-LV"/>
        </w:rPr>
        <w:t xml:space="preserve">*Lieces momenta My aprēķina vērtība </w:t>
      </w:r>
      <w:r w:rsidR="009F470A">
        <w:rPr>
          <w:lang w:val="lv-LV"/>
        </w:rPr>
        <w:t xml:space="preserve">sijā </w:t>
      </w:r>
      <w:r w:rsidR="006D634E">
        <w:rPr>
          <w:lang w:val="lv-LV"/>
        </w:rPr>
        <w:t>HEA 220</w:t>
      </w:r>
      <w:r>
        <w:rPr>
          <w:lang w:val="lv-LV"/>
        </w:rPr>
        <w:t xml:space="preserve"> </w:t>
      </w:r>
    </w:p>
    <w:p w:rsidR="007A4D69" w:rsidRDefault="006D634E" w:rsidP="007A4D69">
      <w:pPr>
        <w:rPr>
          <w:lang w:val="lv-LV"/>
        </w:rPr>
      </w:pPr>
      <w:r>
        <w:rPr>
          <w:noProof/>
        </w:rPr>
        <w:drawing>
          <wp:inline distT="0" distB="0" distL="0" distR="0" wp14:anchorId="6DEA858C" wp14:editId="59122E17">
            <wp:extent cx="5744968" cy="2254103"/>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873974" cy="2304720"/>
                    </a:xfrm>
                    <a:prstGeom prst="rect">
                      <a:avLst/>
                    </a:prstGeom>
                  </pic:spPr>
                </pic:pic>
              </a:graphicData>
            </a:graphic>
          </wp:inline>
        </w:drawing>
      </w:r>
    </w:p>
    <w:p w:rsidR="006D634E" w:rsidRDefault="006D634E" w:rsidP="007A4D69">
      <w:pPr>
        <w:rPr>
          <w:lang w:val="lv-LV"/>
        </w:rPr>
      </w:pPr>
      <w:r>
        <w:rPr>
          <w:lang w:val="lv-LV"/>
        </w:rPr>
        <w:lastRenderedPageBreak/>
        <w:t xml:space="preserve">*Lieces momenta Mz aprēķina vērtība sijā HEA 220 </w:t>
      </w:r>
    </w:p>
    <w:p w:rsidR="006D634E" w:rsidRDefault="006D634E" w:rsidP="007A4D69">
      <w:pPr>
        <w:rPr>
          <w:lang w:val="lv-LV"/>
        </w:rPr>
      </w:pPr>
      <w:r>
        <w:rPr>
          <w:noProof/>
        </w:rPr>
        <w:drawing>
          <wp:inline distT="0" distB="0" distL="0" distR="0" wp14:anchorId="297F074B" wp14:editId="0947810C">
            <wp:extent cx="4104168" cy="1611945"/>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187498" cy="1644673"/>
                    </a:xfrm>
                    <a:prstGeom prst="rect">
                      <a:avLst/>
                    </a:prstGeom>
                  </pic:spPr>
                </pic:pic>
              </a:graphicData>
            </a:graphic>
          </wp:inline>
        </w:drawing>
      </w:r>
    </w:p>
    <w:p w:rsidR="00C415D5" w:rsidRPr="00C0594B" w:rsidRDefault="00C86E67" w:rsidP="00E52F43">
      <w:pPr>
        <w:pStyle w:val="Heading3"/>
        <w:numPr>
          <w:ilvl w:val="2"/>
          <w:numId w:val="1"/>
        </w:numPr>
        <w:rPr>
          <w:lang w:val="lv-LV"/>
        </w:rPr>
      </w:pPr>
      <w:bookmarkStart w:id="82" w:name="_Toc511904832"/>
      <w:r>
        <w:rPr>
          <w:lang w:val="lv-LV"/>
        </w:rPr>
        <w:t xml:space="preserve">Sijas </w:t>
      </w:r>
      <w:r w:rsidR="006D634E">
        <w:rPr>
          <w:lang w:val="lv-LV"/>
        </w:rPr>
        <w:t>HEA220</w:t>
      </w:r>
      <w:r w:rsidR="007A4D69">
        <w:rPr>
          <w:lang w:val="lv-LV"/>
        </w:rPr>
        <w:t xml:space="preserve"> noslodze pie slodžu kombinācijas </w:t>
      </w:r>
      <w:r w:rsidR="006D634E">
        <w:rPr>
          <w:lang w:val="lv-LV"/>
        </w:rPr>
        <w:t>1.35P + 1.05S +1.5W X+d</w:t>
      </w:r>
      <w:bookmarkEnd w:id="82"/>
    </w:p>
    <w:p w:rsidR="007A4D69" w:rsidRDefault="007A4D69" w:rsidP="007A4D69">
      <w:pPr>
        <w:rPr>
          <w:lang w:val="lv-LV"/>
        </w:rPr>
      </w:pPr>
      <w:r>
        <w:rPr>
          <w:lang w:val="lv-LV"/>
        </w:rPr>
        <w:t xml:space="preserve">*Ievades parametri steel design analītiskajā modelī </w:t>
      </w:r>
      <w:r w:rsidR="00C433EB">
        <w:rPr>
          <w:lang w:val="lv-LV"/>
        </w:rPr>
        <w:t xml:space="preserve">sijai </w:t>
      </w:r>
      <w:r w:rsidR="006D634E">
        <w:rPr>
          <w:lang w:val="lv-LV"/>
        </w:rPr>
        <w:t>HEA220</w:t>
      </w:r>
    </w:p>
    <w:p w:rsidR="007A4D69" w:rsidRDefault="00B02440" w:rsidP="007A4D69">
      <w:pPr>
        <w:rPr>
          <w:lang w:val="lv-LV"/>
        </w:rPr>
      </w:pPr>
      <w:r>
        <w:rPr>
          <w:noProof/>
        </w:rPr>
        <w:drawing>
          <wp:inline distT="0" distB="0" distL="0" distR="0" wp14:anchorId="172E50B3" wp14:editId="66DAA45D">
            <wp:extent cx="3551275" cy="24214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571247" cy="2435038"/>
                    </a:xfrm>
                    <a:prstGeom prst="rect">
                      <a:avLst/>
                    </a:prstGeom>
                  </pic:spPr>
                </pic:pic>
              </a:graphicData>
            </a:graphic>
          </wp:inline>
        </w:drawing>
      </w:r>
    </w:p>
    <w:p w:rsidR="00C0594B" w:rsidRDefault="00C0594B" w:rsidP="007A4D69">
      <w:pPr>
        <w:rPr>
          <w:lang w:val="lv-LV"/>
        </w:rPr>
      </w:pPr>
      <w:r>
        <w:rPr>
          <w:lang w:val="lv-LV"/>
        </w:rPr>
        <w:br w:type="page"/>
      </w:r>
    </w:p>
    <w:p w:rsidR="00C433EB" w:rsidRDefault="00B02440" w:rsidP="007A4D69">
      <w:pPr>
        <w:rPr>
          <w:lang w:val="lv-LV"/>
        </w:rPr>
      </w:pPr>
      <w:r>
        <w:rPr>
          <w:lang w:val="lv-LV"/>
        </w:rPr>
        <w:lastRenderedPageBreak/>
        <w:t>*Sijas HEA220</w:t>
      </w:r>
      <w:r w:rsidR="00C433EB">
        <w:rPr>
          <w:lang w:val="lv-LV"/>
        </w:rPr>
        <w:t xml:space="preserve"> aprēķins pie slodžu kombinācijas </w:t>
      </w:r>
      <w:r>
        <w:rPr>
          <w:lang w:val="lv-LV"/>
        </w:rPr>
        <w:t>1.35P + 1.05S +1.5W X+d</w:t>
      </w:r>
    </w:p>
    <w:p w:rsidR="00112DE2" w:rsidRDefault="00C0594B">
      <w:pPr>
        <w:rPr>
          <w:lang w:val="lv-LV"/>
        </w:rPr>
      </w:pPr>
      <w:r>
        <w:rPr>
          <w:noProof/>
        </w:rPr>
        <w:drawing>
          <wp:inline distT="0" distB="0" distL="0" distR="0" wp14:anchorId="6CE06C9B" wp14:editId="78B37AEE">
            <wp:extent cx="6400800" cy="6646545"/>
            <wp:effectExtent l="0" t="0" r="0" b="190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400800" cy="6646545"/>
                    </a:xfrm>
                    <a:prstGeom prst="rect">
                      <a:avLst/>
                    </a:prstGeom>
                  </pic:spPr>
                </pic:pic>
              </a:graphicData>
            </a:graphic>
          </wp:inline>
        </w:drawing>
      </w:r>
    </w:p>
    <w:p w:rsidR="00286ACC" w:rsidRPr="00286ACC" w:rsidRDefault="00286ACC" w:rsidP="00286ACC">
      <w:pPr>
        <w:rPr>
          <w:lang w:val="lv-LV"/>
        </w:rPr>
      </w:pPr>
    </w:p>
    <w:p w:rsidR="00112DE2" w:rsidRDefault="00112DE2" w:rsidP="00112DE2">
      <w:pPr>
        <w:rPr>
          <w:lang w:val="lv-LV"/>
        </w:rPr>
      </w:pPr>
    </w:p>
    <w:p w:rsidR="00112DE2" w:rsidRDefault="00112DE2" w:rsidP="00112DE2">
      <w:pPr>
        <w:rPr>
          <w:lang w:val="lv-LV"/>
        </w:rPr>
      </w:pPr>
    </w:p>
    <w:p w:rsidR="004F41DF" w:rsidRPr="009C05EC" w:rsidRDefault="00C0594B" w:rsidP="00E52F43">
      <w:pPr>
        <w:pStyle w:val="Heading3"/>
        <w:numPr>
          <w:ilvl w:val="2"/>
          <w:numId w:val="1"/>
        </w:numPr>
        <w:rPr>
          <w:lang w:val="lv-LV"/>
        </w:rPr>
      </w:pPr>
      <w:bookmarkStart w:id="83" w:name="_Toc511904833"/>
      <w:r>
        <w:rPr>
          <w:lang w:val="lv-LV"/>
        </w:rPr>
        <w:lastRenderedPageBreak/>
        <w:t>Sijas HEA 220 pārbaude lietojamības robežstāvoklim SLS (vertikālās izlieces pārbaude)</w:t>
      </w:r>
      <w:bookmarkEnd w:id="83"/>
    </w:p>
    <w:p w:rsidR="00112DE2" w:rsidRDefault="00C0594B" w:rsidP="00112DE2">
      <w:pPr>
        <w:rPr>
          <w:lang w:val="lv-LV"/>
        </w:rPr>
      </w:pPr>
      <w:r>
        <w:rPr>
          <w:noProof/>
        </w:rPr>
        <w:drawing>
          <wp:inline distT="0" distB="0" distL="0" distR="0" wp14:anchorId="187FE9C9" wp14:editId="7E387817">
            <wp:extent cx="6400800" cy="2844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400800" cy="2844800"/>
                    </a:xfrm>
                    <a:prstGeom prst="rect">
                      <a:avLst/>
                    </a:prstGeom>
                  </pic:spPr>
                </pic:pic>
              </a:graphicData>
            </a:graphic>
          </wp:inline>
        </w:drawing>
      </w:r>
    </w:p>
    <w:p w:rsidR="00F56C10" w:rsidRDefault="00F56C10" w:rsidP="00F56C10">
      <w:pPr>
        <w:rPr>
          <w:lang w:val="lv-LV"/>
        </w:rPr>
      </w:pPr>
      <w:r>
        <w:rPr>
          <w:lang w:val="lv-LV"/>
        </w:rPr>
        <w:t>e</w:t>
      </w:r>
      <w:r>
        <w:rPr>
          <w:vertAlign w:val="subscript"/>
          <w:lang w:val="lv-LV"/>
        </w:rPr>
        <w:t>z</w:t>
      </w:r>
      <w:r>
        <w:rPr>
          <w:lang w:val="lv-LV"/>
        </w:rPr>
        <w:t>=</w:t>
      </w:r>
      <w:r w:rsidR="00E52F43">
        <w:rPr>
          <w:lang w:val="lv-LV"/>
        </w:rPr>
        <w:t>26</w:t>
      </w:r>
      <w:r>
        <w:rPr>
          <w:lang w:val="lv-LV"/>
        </w:rPr>
        <w:t>mm&lt;L/200=</w:t>
      </w:r>
      <w:r w:rsidR="00C0594B">
        <w:rPr>
          <w:lang w:val="lv-LV"/>
        </w:rPr>
        <w:t>7</w:t>
      </w:r>
      <w:r>
        <w:rPr>
          <w:lang w:val="lv-LV"/>
        </w:rPr>
        <w:t>000mm/</w:t>
      </w:r>
      <w:r w:rsidR="00505546">
        <w:rPr>
          <w:lang w:val="lv-LV"/>
        </w:rPr>
        <w:t>2</w:t>
      </w:r>
      <w:r>
        <w:rPr>
          <w:lang w:val="lv-LV"/>
        </w:rPr>
        <w:t>00=</w:t>
      </w:r>
      <w:r w:rsidR="00C0594B">
        <w:rPr>
          <w:lang w:val="lv-LV"/>
        </w:rPr>
        <w:t>3</w:t>
      </w:r>
      <w:r>
        <w:rPr>
          <w:lang w:val="lv-LV"/>
        </w:rPr>
        <w:t>5mm</w:t>
      </w:r>
    </w:p>
    <w:p w:rsidR="00F56C10" w:rsidRDefault="00C0594B" w:rsidP="00F56C10">
      <w:pPr>
        <w:rPr>
          <w:lang w:val="lv-LV"/>
        </w:rPr>
      </w:pPr>
      <w:r>
        <w:rPr>
          <w:lang w:val="lv-LV"/>
        </w:rPr>
        <w:t>26</w:t>
      </w:r>
      <w:r w:rsidR="00F56C10">
        <w:rPr>
          <w:lang w:val="lv-LV"/>
        </w:rPr>
        <w:t>mm&lt;</w:t>
      </w:r>
      <w:r>
        <w:rPr>
          <w:lang w:val="lv-LV"/>
        </w:rPr>
        <w:t>3</w:t>
      </w:r>
      <w:r w:rsidR="00F56C10">
        <w:rPr>
          <w:lang w:val="lv-LV"/>
        </w:rPr>
        <w:t>5mm, nosacījums izpildās</w:t>
      </w:r>
    </w:p>
    <w:p w:rsidR="00641C01" w:rsidRDefault="00441826" w:rsidP="00F56C10">
      <w:pPr>
        <w:rPr>
          <w:lang w:val="lv-LV"/>
        </w:rPr>
      </w:pPr>
      <w:r>
        <w:rPr>
          <w:lang w:val="lv-LV"/>
        </w:rPr>
        <w:br w:type="page"/>
      </w:r>
    </w:p>
    <w:p w:rsidR="00F72AC7" w:rsidRDefault="00F72AC7" w:rsidP="00F72AC7">
      <w:pPr>
        <w:pStyle w:val="Heading2"/>
        <w:numPr>
          <w:ilvl w:val="1"/>
          <w:numId w:val="1"/>
        </w:numPr>
        <w:rPr>
          <w:lang w:val="lv-LV"/>
        </w:rPr>
      </w:pPr>
      <w:bookmarkStart w:id="84" w:name="_Toc511904834"/>
      <w:r>
        <w:rPr>
          <w:lang w:val="lv-LV"/>
        </w:rPr>
        <w:lastRenderedPageBreak/>
        <w:t>Metāla telfera sijas HEA 240 aprēķins</w:t>
      </w:r>
      <w:bookmarkEnd w:id="84"/>
      <w:r>
        <w:rPr>
          <w:lang w:val="lv-LV"/>
        </w:rPr>
        <w:t xml:space="preserve"> </w:t>
      </w:r>
    </w:p>
    <w:p w:rsidR="00F72AC7" w:rsidRDefault="00F72AC7" w:rsidP="00F72AC7">
      <w:pPr>
        <w:rPr>
          <w:lang w:val="lv-LV"/>
        </w:rPr>
      </w:pPr>
      <w:r>
        <w:rPr>
          <w:lang w:val="lv-LV"/>
        </w:rPr>
        <w:t>*Aprēķins veikts, pieņemot Konecranes 1T celtspējas telferim</w:t>
      </w:r>
    </w:p>
    <w:p w:rsidR="00F72AC7" w:rsidRDefault="00F72AC7" w:rsidP="00F72AC7">
      <w:pPr>
        <w:rPr>
          <w:lang w:val="lv-LV"/>
        </w:rPr>
      </w:pPr>
      <w:r>
        <w:rPr>
          <w:lang w:val="lv-LV"/>
        </w:rPr>
        <w:t>*Slodze uz telfera siju pieņemta izmantojot slodžu datus no Konecranes 1T celtspējas telfera CXSTS1T slodžu dokumentu, ko skatīt pielikumā Nr.1</w:t>
      </w:r>
    </w:p>
    <w:p w:rsidR="001011A3" w:rsidRDefault="001011A3" w:rsidP="00F72AC7">
      <w:pPr>
        <w:rPr>
          <w:lang w:val="lv-LV"/>
        </w:rPr>
      </w:pPr>
      <w:r>
        <w:rPr>
          <w:lang w:val="lv-LV"/>
        </w:rPr>
        <w:t>*Slodze pielikta caur telfera riteņiem, dinamiskie efekti tiek ievērtēti palielinot statiskās slodzes vērtību(šie efekti jau ir ievērtēti slodžu uzdevumā)</w:t>
      </w:r>
    </w:p>
    <w:p w:rsidR="001011A3" w:rsidRPr="00F72AC7" w:rsidRDefault="001011A3" w:rsidP="00F72AC7">
      <w:pPr>
        <w:rPr>
          <w:lang w:val="lv-LV"/>
        </w:rPr>
      </w:pPr>
      <w:r>
        <w:rPr>
          <w:lang w:val="lv-LV"/>
        </w:rPr>
        <w:t>*Sija pieņemta kā brīvi balstīta.</w:t>
      </w:r>
    </w:p>
    <w:p w:rsidR="00F72AC7" w:rsidRDefault="00F72AC7" w:rsidP="00F72AC7">
      <w:pPr>
        <w:pStyle w:val="Heading3"/>
        <w:numPr>
          <w:ilvl w:val="2"/>
          <w:numId w:val="1"/>
        </w:numPr>
        <w:rPr>
          <w:lang w:val="lv-LV"/>
        </w:rPr>
      </w:pPr>
      <w:bookmarkStart w:id="85" w:name="_Toc511904835"/>
      <w:r>
        <w:rPr>
          <w:lang w:val="lv-LV"/>
        </w:rPr>
        <w:t>Metāla sijas HEA 2</w:t>
      </w:r>
      <w:r w:rsidR="001011A3">
        <w:rPr>
          <w:lang w:val="lv-LV"/>
        </w:rPr>
        <w:t>4</w:t>
      </w:r>
      <w:r>
        <w:rPr>
          <w:lang w:val="lv-LV"/>
        </w:rPr>
        <w:t>0 aprēķina modelis</w:t>
      </w:r>
      <w:bookmarkEnd w:id="85"/>
    </w:p>
    <w:p w:rsidR="00F72AC7" w:rsidRDefault="00F72AC7" w:rsidP="00F72AC7">
      <w:pPr>
        <w:rPr>
          <w:lang w:val="lv-LV"/>
        </w:rPr>
      </w:pPr>
      <w:r>
        <w:rPr>
          <w:noProof/>
        </w:rPr>
        <w:drawing>
          <wp:inline distT="0" distB="0" distL="0" distR="0" wp14:anchorId="576413C6" wp14:editId="355771DD">
            <wp:extent cx="5943600" cy="209994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3600" cy="2099945"/>
                    </a:xfrm>
                    <a:prstGeom prst="rect">
                      <a:avLst/>
                    </a:prstGeom>
                  </pic:spPr>
                </pic:pic>
              </a:graphicData>
            </a:graphic>
          </wp:inline>
        </w:drawing>
      </w:r>
    </w:p>
    <w:p w:rsidR="00F72AC7" w:rsidRDefault="00F72AC7" w:rsidP="00F72AC7">
      <w:pPr>
        <w:pStyle w:val="Heading3"/>
        <w:numPr>
          <w:ilvl w:val="2"/>
          <w:numId w:val="1"/>
        </w:numPr>
        <w:rPr>
          <w:lang w:val="lv-LV"/>
        </w:rPr>
      </w:pPr>
      <w:bookmarkStart w:id="86" w:name="_Toc511904836"/>
      <w:r>
        <w:rPr>
          <w:lang w:val="lv-LV"/>
        </w:rPr>
        <w:t>Pastāvīgās slodzes pielikšanas shēma</w:t>
      </w:r>
      <w:bookmarkEnd w:id="86"/>
    </w:p>
    <w:p w:rsidR="00F72AC7" w:rsidRDefault="00F72AC7" w:rsidP="00F72AC7">
      <w:pPr>
        <w:rPr>
          <w:lang w:val="lv-LV"/>
        </w:rPr>
      </w:pPr>
      <w:r>
        <w:rPr>
          <w:noProof/>
        </w:rPr>
        <w:drawing>
          <wp:inline distT="0" distB="0" distL="0" distR="0" wp14:anchorId="76B80A71" wp14:editId="0D75851E">
            <wp:extent cx="5943600" cy="210058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43600" cy="2100580"/>
                    </a:xfrm>
                    <a:prstGeom prst="rect">
                      <a:avLst/>
                    </a:prstGeom>
                  </pic:spPr>
                </pic:pic>
              </a:graphicData>
            </a:graphic>
          </wp:inline>
        </w:drawing>
      </w:r>
    </w:p>
    <w:p w:rsidR="00F72AC7" w:rsidRDefault="00F72AC7" w:rsidP="00F72AC7">
      <w:pPr>
        <w:rPr>
          <w:lang w:val="lv-LV"/>
        </w:rPr>
      </w:pPr>
      <w:r>
        <w:rPr>
          <w:lang w:val="lv-LV"/>
        </w:rPr>
        <w:t>*Shēmā norādīta raksturīgā slodzes vērtība</w:t>
      </w:r>
    </w:p>
    <w:p w:rsidR="00F72AC7" w:rsidRDefault="00F72AC7" w:rsidP="00F72AC7">
      <w:pPr>
        <w:rPr>
          <w:lang w:val="lv-LV"/>
        </w:rPr>
      </w:pPr>
      <w:r>
        <w:rPr>
          <w:lang w:val="lv-LV"/>
        </w:rPr>
        <w:t>*Shēmā arī pievienoti sijas elementu pašsvari</w:t>
      </w:r>
    </w:p>
    <w:p w:rsidR="00F72AC7" w:rsidRPr="00BA4FB8" w:rsidRDefault="001011A3" w:rsidP="001011A3">
      <w:pPr>
        <w:pStyle w:val="Heading3"/>
        <w:numPr>
          <w:ilvl w:val="2"/>
          <w:numId w:val="1"/>
        </w:numPr>
        <w:rPr>
          <w:lang w:val="lv-LV"/>
        </w:rPr>
      </w:pPr>
      <w:bookmarkStart w:id="87" w:name="_Toc511904837"/>
      <w:r>
        <w:rPr>
          <w:lang w:val="lv-LV"/>
        </w:rPr>
        <w:lastRenderedPageBreak/>
        <w:t>Lietderīgās slodzes pielikšanas shēma</w:t>
      </w:r>
      <w:bookmarkEnd w:id="87"/>
    </w:p>
    <w:p w:rsidR="00F72AC7" w:rsidRPr="00F95B38" w:rsidRDefault="001011A3" w:rsidP="00F72AC7">
      <w:pPr>
        <w:rPr>
          <w:lang w:val="lv-LV"/>
        </w:rPr>
      </w:pPr>
      <w:r>
        <w:rPr>
          <w:noProof/>
        </w:rPr>
        <w:drawing>
          <wp:inline distT="0" distB="0" distL="0" distR="0" wp14:anchorId="7080914F" wp14:editId="0F53737F">
            <wp:extent cx="6113721" cy="2165276"/>
            <wp:effectExtent l="0" t="0" r="1905" b="698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116540" cy="2166274"/>
                    </a:xfrm>
                    <a:prstGeom prst="rect">
                      <a:avLst/>
                    </a:prstGeom>
                  </pic:spPr>
                </pic:pic>
              </a:graphicData>
            </a:graphic>
          </wp:inline>
        </w:drawing>
      </w:r>
    </w:p>
    <w:p w:rsidR="00F72AC7" w:rsidRDefault="00F72AC7" w:rsidP="00F72AC7">
      <w:pPr>
        <w:rPr>
          <w:lang w:val="lv-LV"/>
        </w:rPr>
      </w:pPr>
      <w:r>
        <w:rPr>
          <w:lang w:val="lv-LV"/>
        </w:rPr>
        <w:t>*Shēmā norādīta raksturīgā slodzes vērtība</w:t>
      </w:r>
    </w:p>
    <w:p w:rsidR="00C4656A" w:rsidRPr="00BA4FB8" w:rsidRDefault="00C4656A" w:rsidP="00C4656A">
      <w:pPr>
        <w:pStyle w:val="Heading3"/>
        <w:numPr>
          <w:ilvl w:val="2"/>
          <w:numId w:val="1"/>
        </w:numPr>
        <w:rPr>
          <w:lang w:val="lv-LV"/>
        </w:rPr>
      </w:pPr>
      <w:bookmarkStart w:id="88" w:name="_Toc511904838"/>
      <w:r>
        <w:rPr>
          <w:lang w:val="lv-LV"/>
        </w:rPr>
        <w:t>Sijas aprēķinā izmantotās slodžu kombinācijas</w:t>
      </w:r>
      <w:bookmarkEnd w:id="88"/>
    </w:p>
    <w:p w:rsidR="00C4656A" w:rsidRDefault="00C4656A" w:rsidP="00F72AC7">
      <w:pPr>
        <w:rPr>
          <w:lang w:val="lv-LV"/>
        </w:rPr>
      </w:pPr>
    </w:p>
    <w:p w:rsidR="00F72AC7" w:rsidRDefault="00C94164" w:rsidP="00F72AC7">
      <w:pPr>
        <w:rPr>
          <w:lang w:val="lv-LV"/>
        </w:rPr>
      </w:pPr>
      <w:r>
        <w:rPr>
          <w:noProof/>
        </w:rPr>
        <w:drawing>
          <wp:inline distT="0" distB="0" distL="0" distR="0" wp14:anchorId="0F8282EA" wp14:editId="1CE51231">
            <wp:extent cx="5257800" cy="638175"/>
            <wp:effectExtent l="0" t="0" r="0" b="952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257800" cy="638175"/>
                    </a:xfrm>
                    <a:prstGeom prst="rect">
                      <a:avLst/>
                    </a:prstGeom>
                  </pic:spPr>
                </pic:pic>
              </a:graphicData>
            </a:graphic>
          </wp:inline>
        </w:drawing>
      </w:r>
    </w:p>
    <w:p w:rsidR="00F72AC7" w:rsidRPr="00CA4218" w:rsidRDefault="00F72AC7" w:rsidP="00F72AC7">
      <w:pPr>
        <w:rPr>
          <w:lang w:val="lv-LV"/>
        </w:rPr>
      </w:pPr>
      <w:r>
        <w:rPr>
          <w:lang w:val="lv-LV"/>
        </w:rPr>
        <w:br w:type="page"/>
      </w:r>
    </w:p>
    <w:p w:rsidR="00F72AC7" w:rsidRDefault="00F72AC7" w:rsidP="00CA31EA">
      <w:pPr>
        <w:pStyle w:val="Heading3"/>
        <w:numPr>
          <w:ilvl w:val="2"/>
          <w:numId w:val="1"/>
        </w:numPr>
        <w:rPr>
          <w:lang w:val="lv-LV"/>
        </w:rPr>
      </w:pPr>
      <w:bookmarkStart w:id="89" w:name="_Toc511904839"/>
      <w:r>
        <w:rPr>
          <w:lang w:val="lv-LV"/>
        </w:rPr>
        <w:lastRenderedPageBreak/>
        <w:t>Iedarbes sijā pie slodžu kombinācijas 1.35P + 1</w:t>
      </w:r>
      <w:r w:rsidR="001011A3">
        <w:rPr>
          <w:lang w:val="lv-LV"/>
        </w:rPr>
        <w:t>.5L</w:t>
      </w:r>
      <w:bookmarkEnd w:id="89"/>
    </w:p>
    <w:p w:rsidR="00F72AC7" w:rsidRDefault="00F72AC7" w:rsidP="00F72AC7">
      <w:pPr>
        <w:rPr>
          <w:lang w:val="lv-LV"/>
        </w:rPr>
      </w:pPr>
    </w:p>
    <w:p w:rsidR="00F72AC7" w:rsidRDefault="00F72AC7" w:rsidP="00F72AC7">
      <w:pPr>
        <w:rPr>
          <w:lang w:val="lv-LV"/>
        </w:rPr>
      </w:pPr>
      <w:r>
        <w:rPr>
          <w:lang w:val="lv-LV"/>
        </w:rPr>
        <w:t>*Šķērsspēka Vz aprēķina vērtība sijā HEA 2</w:t>
      </w:r>
      <w:r w:rsidR="00CA31EA">
        <w:rPr>
          <w:lang w:val="lv-LV"/>
        </w:rPr>
        <w:t>4</w:t>
      </w:r>
      <w:r>
        <w:rPr>
          <w:lang w:val="lv-LV"/>
        </w:rPr>
        <w:t xml:space="preserve">0 </w:t>
      </w:r>
    </w:p>
    <w:p w:rsidR="00F72AC7" w:rsidRDefault="00CA31EA" w:rsidP="00F72AC7">
      <w:pPr>
        <w:rPr>
          <w:lang w:val="lv-LV"/>
        </w:rPr>
      </w:pPr>
      <w:r>
        <w:rPr>
          <w:noProof/>
        </w:rPr>
        <w:drawing>
          <wp:inline distT="0" distB="0" distL="0" distR="0" wp14:anchorId="1AF7AAB5" wp14:editId="2A5CB17B">
            <wp:extent cx="5007610" cy="2056009"/>
            <wp:effectExtent l="0" t="0" r="2540" b="190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045858" cy="2071713"/>
                    </a:xfrm>
                    <a:prstGeom prst="rect">
                      <a:avLst/>
                    </a:prstGeom>
                  </pic:spPr>
                </pic:pic>
              </a:graphicData>
            </a:graphic>
          </wp:inline>
        </w:drawing>
      </w:r>
    </w:p>
    <w:p w:rsidR="00CA31EA" w:rsidRDefault="00CA31EA" w:rsidP="00CA31EA">
      <w:pPr>
        <w:rPr>
          <w:lang w:val="lv-LV"/>
        </w:rPr>
      </w:pPr>
      <w:r>
        <w:rPr>
          <w:lang w:val="lv-LV"/>
        </w:rPr>
        <w:t xml:space="preserve">*Šķērsspēka Vy aprēķina vērtība sijā HEA 240 </w:t>
      </w:r>
    </w:p>
    <w:p w:rsidR="00CA31EA" w:rsidRPr="00CA31EA" w:rsidRDefault="00CA31EA" w:rsidP="00F72AC7">
      <w:pPr>
        <w:rPr>
          <w:lang w:val="lv-LV"/>
        </w:rPr>
      </w:pPr>
      <w:r>
        <w:rPr>
          <w:noProof/>
        </w:rPr>
        <w:drawing>
          <wp:inline distT="0" distB="0" distL="0" distR="0" wp14:anchorId="4111795A" wp14:editId="566937FA">
            <wp:extent cx="5007935" cy="2068448"/>
            <wp:effectExtent l="0" t="0" r="2540" b="825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047954" cy="2084977"/>
                    </a:xfrm>
                    <a:prstGeom prst="rect">
                      <a:avLst/>
                    </a:prstGeom>
                  </pic:spPr>
                </pic:pic>
              </a:graphicData>
            </a:graphic>
          </wp:inline>
        </w:drawing>
      </w:r>
    </w:p>
    <w:p w:rsidR="00F72AC7" w:rsidRDefault="00F72AC7" w:rsidP="00F72AC7">
      <w:pPr>
        <w:rPr>
          <w:lang w:val="lv-LV"/>
        </w:rPr>
      </w:pPr>
      <w:r>
        <w:rPr>
          <w:lang w:val="lv-LV"/>
        </w:rPr>
        <w:t>*Lieces momenta My aprēķina vērtība sijā HEA 2</w:t>
      </w:r>
      <w:r w:rsidR="00CA31EA">
        <w:rPr>
          <w:lang w:val="lv-LV"/>
        </w:rPr>
        <w:t>4</w:t>
      </w:r>
      <w:r>
        <w:rPr>
          <w:lang w:val="lv-LV"/>
        </w:rPr>
        <w:t xml:space="preserve">0 </w:t>
      </w:r>
    </w:p>
    <w:p w:rsidR="00F72AC7" w:rsidRDefault="00CA31EA" w:rsidP="00F72AC7">
      <w:pPr>
        <w:rPr>
          <w:lang w:val="lv-LV"/>
        </w:rPr>
      </w:pPr>
      <w:r>
        <w:rPr>
          <w:noProof/>
        </w:rPr>
        <w:drawing>
          <wp:inline distT="0" distB="0" distL="0" distR="0" wp14:anchorId="1D955A33" wp14:editId="05B20AFB">
            <wp:extent cx="4997302" cy="2076336"/>
            <wp:effectExtent l="0" t="0" r="0" b="63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016789" cy="2084433"/>
                    </a:xfrm>
                    <a:prstGeom prst="rect">
                      <a:avLst/>
                    </a:prstGeom>
                  </pic:spPr>
                </pic:pic>
              </a:graphicData>
            </a:graphic>
          </wp:inline>
        </w:drawing>
      </w:r>
    </w:p>
    <w:p w:rsidR="00CA31EA" w:rsidRDefault="00CA31EA" w:rsidP="00F72AC7">
      <w:pPr>
        <w:rPr>
          <w:lang w:val="lv-LV"/>
        </w:rPr>
      </w:pPr>
    </w:p>
    <w:p w:rsidR="00F72AC7" w:rsidRDefault="00F72AC7" w:rsidP="00F72AC7">
      <w:pPr>
        <w:rPr>
          <w:lang w:val="lv-LV"/>
        </w:rPr>
      </w:pPr>
      <w:r>
        <w:rPr>
          <w:lang w:val="lv-LV"/>
        </w:rPr>
        <w:lastRenderedPageBreak/>
        <w:t>*Lieces momenta Mz aprēķina vērtība sijā HEA 2</w:t>
      </w:r>
      <w:r w:rsidR="00CA31EA">
        <w:rPr>
          <w:lang w:val="lv-LV"/>
        </w:rPr>
        <w:t>4</w:t>
      </w:r>
      <w:r>
        <w:rPr>
          <w:lang w:val="lv-LV"/>
        </w:rPr>
        <w:t xml:space="preserve">0 </w:t>
      </w:r>
    </w:p>
    <w:p w:rsidR="00F72AC7" w:rsidRPr="00CA31EA" w:rsidRDefault="00CA31EA" w:rsidP="00F72AC7">
      <w:pPr>
        <w:rPr>
          <w:lang w:val="lv-LV"/>
        </w:rPr>
      </w:pPr>
      <w:r>
        <w:rPr>
          <w:noProof/>
        </w:rPr>
        <w:drawing>
          <wp:inline distT="0" distB="0" distL="0" distR="0" wp14:anchorId="1A5BF85B" wp14:editId="5553853D">
            <wp:extent cx="4986670" cy="2113474"/>
            <wp:effectExtent l="0" t="0" r="4445" b="127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998442" cy="2118463"/>
                    </a:xfrm>
                    <a:prstGeom prst="rect">
                      <a:avLst/>
                    </a:prstGeom>
                  </pic:spPr>
                </pic:pic>
              </a:graphicData>
            </a:graphic>
          </wp:inline>
        </w:drawing>
      </w:r>
    </w:p>
    <w:p w:rsidR="00F72AC7" w:rsidRPr="00C0594B" w:rsidRDefault="00F72AC7" w:rsidP="00CA31EA">
      <w:pPr>
        <w:pStyle w:val="Heading3"/>
        <w:numPr>
          <w:ilvl w:val="2"/>
          <w:numId w:val="1"/>
        </w:numPr>
        <w:rPr>
          <w:lang w:val="lv-LV"/>
        </w:rPr>
      </w:pPr>
      <w:bookmarkStart w:id="90" w:name="_Toc511904840"/>
      <w:r>
        <w:rPr>
          <w:lang w:val="lv-LV"/>
        </w:rPr>
        <w:t>Sijas HEA2</w:t>
      </w:r>
      <w:r w:rsidR="00CA31EA">
        <w:rPr>
          <w:lang w:val="lv-LV"/>
        </w:rPr>
        <w:t>4</w:t>
      </w:r>
      <w:r>
        <w:rPr>
          <w:lang w:val="lv-LV"/>
        </w:rPr>
        <w:t>0 noslodze pie slodžu kombinācijas 1.35P + 1.</w:t>
      </w:r>
      <w:r w:rsidR="00CA31EA">
        <w:rPr>
          <w:lang w:val="lv-LV"/>
        </w:rPr>
        <w:t>5L</w:t>
      </w:r>
      <w:bookmarkEnd w:id="90"/>
    </w:p>
    <w:p w:rsidR="00F72AC7" w:rsidRDefault="00F72AC7" w:rsidP="00F72AC7">
      <w:pPr>
        <w:rPr>
          <w:lang w:val="lv-LV"/>
        </w:rPr>
      </w:pPr>
      <w:r>
        <w:rPr>
          <w:lang w:val="lv-LV"/>
        </w:rPr>
        <w:t>*Ievades parametri steel design analītiskajā modelī sijai HEA2</w:t>
      </w:r>
      <w:r w:rsidR="00CA31EA">
        <w:rPr>
          <w:lang w:val="lv-LV"/>
        </w:rPr>
        <w:t>4</w:t>
      </w:r>
      <w:r>
        <w:rPr>
          <w:lang w:val="lv-LV"/>
        </w:rPr>
        <w:t>0</w:t>
      </w:r>
    </w:p>
    <w:p w:rsidR="00F72AC7" w:rsidRDefault="00CA31EA" w:rsidP="00F72AC7">
      <w:pPr>
        <w:rPr>
          <w:lang w:val="lv-LV"/>
        </w:rPr>
      </w:pPr>
      <w:r>
        <w:rPr>
          <w:noProof/>
        </w:rPr>
        <w:drawing>
          <wp:inline distT="0" distB="0" distL="0" distR="0" wp14:anchorId="002B4843" wp14:editId="177FD050">
            <wp:extent cx="5943600" cy="4566920"/>
            <wp:effectExtent l="0" t="0" r="0" b="508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43600" cy="4566920"/>
                    </a:xfrm>
                    <a:prstGeom prst="rect">
                      <a:avLst/>
                    </a:prstGeom>
                  </pic:spPr>
                </pic:pic>
              </a:graphicData>
            </a:graphic>
          </wp:inline>
        </w:drawing>
      </w:r>
    </w:p>
    <w:p w:rsidR="00F72AC7" w:rsidRDefault="00F72AC7" w:rsidP="00F72AC7">
      <w:pPr>
        <w:rPr>
          <w:lang w:val="lv-LV"/>
        </w:rPr>
      </w:pPr>
      <w:r>
        <w:rPr>
          <w:lang w:val="lv-LV"/>
        </w:rPr>
        <w:br w:type="page"/>
      </w:r>
    </w:p>
    <w:p w:rsidR="00F72AC7" w:rsidRDefault="00F72AC7" w:rsidP="00F72AC7">
      <w:pPr>
        <w:rPr>
          <w:lang w:val="lv-LV"/>
        </w:rPr>
      </w:pPr>
      <w:r>
        <w:rPr>
          <w:lang w:val="lv-LV"/>
        </w:rPr>
        <w:lastRenderedPageBreak/>
        <w:t>*Sijas HEA2</w:t>
      </w:r>
      <w:r w:rsidR="00CA31EA">
        <w:rPr>
          <w:lang w:val="lv-LV"/>
        </w:rPr>
        <w:t>4</w:t>
      </w:r>
      <w:r>
        <w:rPr>
          <w:lang w:val="lv-LV"/>
        </w:rPr>
        <w:t>0 apr</w:t>
      </w:r>
      <w:r w:rsidR="009D780B">
        <w:rPr>
          <w:lang w:val="lv-LV"/>
        </w:rPr>
        <w:t>ēķins pie slodžu kombinācijas 1.35P + 1.5L</w:t>
      </w:r>
    </w:p>
    <w:p w:rsidR="00F72AC7" w:rsidRDefault="009D780B" w:rsidP="00F72AC7">
      <w:pPr>
        <w:rPr>
          <w:lang w:val="lv-LV"/>
        </w:rPr>
      </w:pPr>
      <w:r>
        <w:rPr>
          <w:noProof/>
        </w:rPr>
        <w:drawing>
          <wp:inline distT="0" distB="0" distL="0" distR="0" wp14:anchorId="1D6759B8" wp14:editId="20E9A2B9">
            <wp:extent cx="6379535" cy="6432698"/>
            <wp:effectExtent l="0" t="0" r="2540" b="635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385410" cy="6438622"/>
                    </a:xfrm>
                    <a:prstGeom prst="rect">
                      <a:avLst/>
                    </a:prstGeom>
                  </pic:spPr>
                </pic:pic>
              </a:graphicData>
            </a:graphic>
          </wp:inline>
        </w:drawing>
      </w:r>
    </w:p>
    <w:p w:rsidR="00F72AC7" w:rsidRPr="00286ACC" w:rsidRDefault="00F72AC7" w:rsidP="00F72AC7">
      <w:pPr>
        <w:rPr>
          <w:lang w:val="lv-LV"/>
        </w:rPr>
      </w:pPr>
    </w:p>
    <w:p w:rsidR="00F72AC7" w:rsidRDefault="00F72AC7" w:rsidP="00F72AC7">
      <w:pPr>
        <w:rPr>
          <w:lang w:val="lv-LV"/>
        </w:rPr>
      </w:pPr>
    </w:p>
    <w:p w:rsidR="00F72AC7" w:rsidRDefault="00F72AC7" w:rsidP="00F72AC7">
      <w:pPr>
        <w:rPr>
          <w:lang w:val="lv-LV"/>
        </w:rPr>
      </w:pPr>
    </w:p>
    <w:p w:rsidR="00F72AC7" w:rsidRDefault="009D780B" w:rsidP="009D780B">
      <w:pPr>
        <w:pStyle w:val="Heading3"/>
        <w:numPr>
          <w:ilvl w:val="2"/>
          <w:numId w:val="1"/>
        </w:numPr>
        <w:rPr>
          <w:lang w:val="lv-LV"/>
        </w:rPr>
      </w:pPr>
      <w:bookmarkStart w:id="91" w:name="_Toc511904841"/>
      <w:r>
        <w:rPr>
          <w:lang w:val="lv-LV"/>
        </w:rPr>
        <w:lastRenderedPageBreak/>
        <w:t>Sijas HEA 24</w:t>
      </w:r>
      <w:r w:rsidR="00F72AC7">
        <w:rPr>
          <w:lang w:val="lv-LV"/>
        </w:rPr>
        <w:t>0 pārbaude lietojamības robežstāvoklim SLS (vertikālās izlieces pārbaude)</w:t>
      </w:r>
      <w:bookmarkEnd w:id="91"/>
    </w:p>
    <w:p w:rsidR="00BB5768" w:rsidRPr="00BB5768" w:rsidRDefault="00BB5768" w:rsidP="00BB5768">
      <w:pPr>
        <w:rPr>
          <w:lang w:val="lv-LV"/>
        </w:rPr>
      </w:pPr>
      <w:r>
        <w:rPr>
          <w:lang w:val="lv-LV"/>
        </w:rPr>
        <w:t>*Tiek pieņemts ka sijas HEA 240 izliece jāierobežo līdz L/400, lai nodrošinātu celtņa normālu darbību.</w:t>
      </w:r>
    </w:p>
    <w:p w:rsidR="00F72AC7" w:rsidRDefault="00BB5768" w:rsidP="00F72AC7">
      <w:pPr>
        <w:rPr>
          <w:lang w:val="lv-LV"/>
        </w:rPr>
      </w:pPr>
      <w:r>
        <w:rPr>
          <w:noProof/>
        </w:rPr>
        <w:drawing>
          <wp:inline distT="0" distB="0" distL="0" distR="0" wp14:anchorId="3E1445B6" wp14:editId="2AC31AEE">
            <wp:extent cx="5943600" cy="2493010"/>
            <wp:effectExtent l="0" t="0" r="0" b="254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3600" cy="2493010"/>
                    </a:xfrm>
                    <a:prstGeom prst="rect">
                      <a:avLst/>
                    </a:prstGeom>
                  </pic:spPr>
                </pic:pic>
              </a:graphicData>
            </a:graphic>
          </wp:inline>
        </w:drawing>
      </w:r>
    </w:p>
    <w:p w:rsidR="00F72AC7" w:rsidRDefault="00F72AC7" w:rsidP="00F72AC7">
      <w:pPr>
        <w:rPr>
          <w:lang w:val="lv-LV"/>
        </w:rPr>
      </w:pPr>
      <w:r>
        <w:rPr>
          <w:lang w:val="lv-LV"/>
        </w:rPr>
        <w:t>e</w:t>
      </w:r>
      <w:r>
        <w:rPr>
          <w:vertAlign w:val="subscript"/>
          <w:lang w:val="lv-LV"/>
        </w:rPr>
        <w:t>z</w:t>
      </w:r>
      <w:r>
        <w:rPr>
          <w:lang w:val="lv-LV"/>
        </w:rPr>
        <w:t>=</w:t>
      </w:r>
      <w:r w:rsidR="00BB5768">
        <w:rPr>
          <w:lang w:val="lv-LV"/>
        </w:rPr>
        <w:t>1</w:t>
      </w:r>
      <w:r>
        <w:rPr>
          <w:lang w:val="lv-LV"/>
        </w:rPr>
        <w:t>6mm&lt;L/</w:t>
      </w:r>
      <w:r w:rsidR="00BB5768">
        <w:rPr>
          <w:lang w:val="lv-LV"/>
        </w:rPr>
        <w:t>4</w:t>
      </w:r>
      <w:r>
        <w:rPr>
          <w:lang w:val="lv-LV"/>
        </w:rPr>
        <w:t>00=7000mm/</w:t>
      </w:r>
      <w:r w:rsidR="009D780B">
        <w:rPr>
          <w:lang w:val="lv-LV"/>
        </w:rPr>
        <w:t>4</w:t>
      </w:r>
      <w:r>
        <w:rPr>
          <w:lang w:val="lv-LV"/>
        </w:rPr>
        <w:t>00=</w:t>
      </w:r>
      <w:r w:rsidR="009D780B">
        <w:rPr>
          <w:lang w:val="lv-LV"/>
        </w:rPr>
        <w:t>1</w:t>
      </w:r>
      <w:r w:rsidR="00BB5768">
        <w:rPr>
          <w:lang w:val="lv-LV"/>
        </w:rPr>
        <w:t>7,5</w:t>
      </w:r>
      <w:r>
        <w:rPr>
          <w:lang w:val="lv-LV"/>
        </w:rPr>
        <w:t>mm</w:t>
      </w:r>
    </w:p>
    <w:p w:rsidR="00F72AC7" w:rsidRDefault="00BB5768" w:rsidP="00F72AC7">
      <w:pPr>
        <w:rPr>
          <w:lang w:val="lv-LV"/>
        </w:rPr>
      </w:pPr>
      <w:r>
        <w:rPr>
          <w:lang w:val="lv-LV"/>
        </w:rPr>
        <w:t>16mm&lt;17,5</w:t>
      </w:r>
      <w:r w:rsidR="00F72AC7">
        <w:rPr>
          <w:lang w:val="lv-LV"/>
        </w:rPr>
        <w:t>mm, nosacījums izpildās</w:t>
      </w:r>
    </w:p>
    <w:p w:rsidR="00DB3BBC" w:rsidRDefault="00DB3BBC">
      <w:pPr>
        <w:rPr>
          <w:lang w:val="lv-LV"/>
        </w:rPr>
      </w:pPr>
      <w:r>
        <w:rPr>
          <w:lang w:val="lv-LV"/>
        </w:rPr>
        <w:br w:type="page"/>
      </w:r>
    </w:p>
    <w:p w:rsidR="008854E8" w:rsidRDefault="008854E8" w:rsidP="008854E8">
      <w:pPr>
        <w:pStyle w:val="Heading1"/>
        <w:numPr>
          <w:ilvl w:val="0"/>
          <w:numId w:val="1"/>
        </w:numPr>
        <w:rPr>
          <w:lang w:val="lv-LV"/>
        </w:rPr>
      </w:pPr>
      <w:bookmarkStart w:id="92" w:name="_Toc511904842"/>
      <w:r>
        <w:rPr>
          <w:lang w:val="lv-LV"/>
        </w:rPr>
        <w:lastRenderedPageBreak/>
        <w:t>Fasādes ailu balstošās sijas RHS 160x80x8 aprēķins</w:t>
      </w:r>
      <w:bookmarkEnd w:id="92"/>
    </w:p>
    <w:p w:rsidR="002726AA" w:rsidRPr="002726AA" w:rsidRDefault="002726AA" w:rsidP="002726AA">
      <w:pPr>
        <w:rPr>
          <w:lang w:val="lv-LV"/>
        </w:rPr>
      </w:pPr>
    </w:p>
    <w:p w:rsidR="008854E8" w:rsidRDefault="008854E8" w:rsidP="008854E8">
      <w:pPr>
        <w:rPr>
          <w:lang w:val="lv-LV"/>
        </w:rPr>
      </w:pPr>
      <w:r>
        <w:rPr>
          <w:lang w:val="lv-LV"/>
        </w:rPr>
        <w:t>*</w:t>
      </w:r>
      <w:r w:rsidR="002C1ED8">
        <w:rPr>
          <w:lang w:val="lv-LV"/>
        </w:rPr>
        <w:t>Sijas</w:t>
      </w:r>
      <w:r>
        <w:rPr>
          <w:lang w:val="lv-LV"/>
        </w:rPr>
        <w:t xml:space="preserve"> balstījums abos galos pieņemts kā locīklas</w:t>
      </w:r>
    </w:p>
    <w:p w:rsidR="008854E8" w:rsidRPr="00A9051C" w:rsidRDefault="008854E8" w:rsidP="008854E8">
      <w:pPr>
        <w:pStyle w:val="Heading3"/>
        <w:numPr>
          <w:ilvl w:val="2"/>
          <w:numId w:val="1"/>
        </w:numPr>
        <w:rPr>
          <w:lang w:val="lv-LV"/>
        </w:rPr>
      </w:pPr>
      <w:bookmarkStart w:id="93" w:name="_Toc511904843"/>
      <w:r>
        <w:rPr>
          <w:lang w:val="lv-LV"/>
        </w:rPr>
        <w:t xml:space="preserve">Tērauda </w:t>
      </w:r>
      <w:r w:rsidR="007E4CE8">
        <w:rPr>
          <w:lang w:val="lv-LV"/>
        </w:rPr>
        <w:t>sij</w:t>
      </w:r>
      <w:r>
        <w:rPr>
          <w:lang w:val="lv-LV"/>
        </w:rPr>
        <w:t xml:space="preserve">as </w:t>
      </w:r>
      <w:r w:rsidR="007E4CE8">
        <w:rPr>
          <w:lang w:val="lv-LV"/>
        </w:rPr>
        <w:t>R</w:t>
      </w:r>
      <w:r>
        <w:rPr>
          <w:lang w:val="lv-LV"/>
        </w:rPr>
        <w:t>HS 1</w:t>
      </w:r>
      <w:r w:rsidR="007E4CE8">
        <w:rPr>
          <w:lang w:val="lv-LV"/>
        </w:rPr>
        <w:t>6</w:t>
      </w:r>
      <w:r>
        <w:rPr>
          <w:lang w:val="lv-LV"/>
        </w:rPr>
        <w:t>0x</w:t>
      </w:r>
      <w:r w:rsidR="007E4CE8">
        <w:rPr>
          <w:lang w:val="lv-LV"/>
        </w:rPr>
        <w:t>80x8</w:t>
      </w:r>
      <w:r>
        <w:rPr>
          <w:lang w:val="lv-LV"/>
        </w:rPr>
        <w:t xml:space="preserve"> aprēķina modelis</w:t>
      </w:r>
      <w:bookmarkEnd w:id="93"/>
    </w:p>
    <w:p w:rsidR="008854E8" w:rsidRDefault="002726AA" w:rsidP="008854E8">
      <w:pPr>
        <w:rPr>
          <w:lang w:val="lv-LV"/>
        </w:rPr>
      </w:pPr>
      <w:r>
        <w:rPr>
          <w:noProof/>
        </w:rPr>
        <w:drawing>
          <wp:inline distT="0" distB="0" distL="0" distR="0" wp14:anchorId="19ECDEB3" wp14:editId="2F284262">
            <wp:extent cx="3905250" cy="1976824"/>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932977" cy="1990859"/>
                    </a:xfrm>
                    <a:prstGeom prst="rect">
                      <a:avLst/>
                    </a:prstGeom>
                  </pic:spPr>
                </pic:pic>
              </a:graphicData>
            </a:graphic>
          </wp:inline>
        </w:drawing>
      </w:r>
    </w:p>
    <w:p w:rsidR="008854E8" w:rsidRDefault="008854E8" w:rsidP="008854E8">
      <w:pPr>
        <w:pStyle w:val="Heading3"/>
        <w:numPr>
          <w:ilvl w:val="2"/>
          <w:numId w:val="1"/>
        </w:numPr>
        <w:rPr>
          <w:lang w:val="lv-LV"/>
        </w:rPr>
      </w:pPr>
      <w:bookmarkStart w:id="94" w:name="_Toc511904844"/>
      <w:r>
        <w:rPr>
          <w:lang w:val="lv-LV"/>
        </w:rPr>
        <w:t>Pastāvīgās slodzes pielikšanas shēma</w:t>
      </w:r>
      <w:bookmarkEnd w:id="94"/>
    </w:p>
    <w:p w:rsidR="008854E8" w:rsidRDefault="002726AA" w:rsidP="008854E8">
      <w:pPr>
        <w:rPr>
          <w:lang w:val="lv-LV"/>
        </w:rPr>
      </w:pPr>
      <w:r>
        <w:rPr>
          <w:noProof/>
        </w:rPr>
        <w:drawing>
          <wp:inline distT="0" distB="0" distL="0" distR="0" wp14:anchorId="36877CC6" wp14:editId="06CA833D">
            <wp:extent cx="3895079" cy="1971675"/>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926647" cy="1987655"/>
                    </a:xfrm>
                    <a:prstGeom prst="rect">
                      <a:avLst/>
                    </a:prstGeom>
                  </pic:spPr>
                </pic:pic>
              </a:graphicData>
            </a:graphic>
          </wp:inline>
        </w:drawing>
      </w:r>
    </w:p>
    <w:p w:rsidR="007E4CE8" w:rsidRDefault="008854E8" w:rsidP="008854E8">
      <w:pPr>
        <w:rPr>
          <w:lang w:val="lv-LV"/>
        </w:rPr>
      </w:pPr>
      <w:r>
        <w:rPr>
          <w:lang w:val="lv-LV"/>
        </w:rPr>
        <w:t>*Kā pastāvīgā slodze tiek pielikts kolonnas pašsvars</w:t>
      </w:r>
    </w:p>
    <w:p w:rsidR="008854E8" w:rsidRPr="00BA4FB8" w:rsidRDefault="008854E8" w:rsidP="007E4CE8">
      <w:pPr>
        <w:pStyle w:val="Heading3"/>
        <w:numPr>
          <w:ilvl w:val="2"/>
          <w:numId w:val="1"/>
        </w:numPr>
        <w:rPr>
          <w:lang w:val="lv-LV"/>
        </w:rPr>
      </w:pPr>
      <w:bookmarkStart w:id="95" w:name="_Toc511904845"/>
      <w:r>
        <w:rPr>
          <w:lang w:val="lv-LV"/>
        </w:rPr>
        <w:t>Vēja slodzes pielikšanas shēma</w:t>
      </w:r>
      <w:bookmarkEnd w:id="95"/>
    </w:p>
    <w:p w:rsidR="008854E8" w:rsidRPr="00F95B38" w:rsidRDefault="007E4CE8" w:rsidP="008854E8">
      <w:pPr>
        <w:rPr>
          <w:lang w:val="lv-LV"/>
        </w:rPr>
      </w:pPr>
      <w:r>
        <w:rPr>
          <w:noProof/>
        </w:rPr>
        <w:drawing>
          <wp:inline distT="0" distB="0" distL="0" distR="0" wp14:anchorId="22195D54" wp14:editId="421E32C3">
            <wp:extent cx="3810000" cy="1988038"/>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837113" cy="2002185"/>
                    </a:xfrm>
                    <a:prstGeom prst="rect">
                      <a:avLst/>
                    </a:prstGeom>
                  </pic:spPr>
                </pic:pic>
              </a:graphicData>
            </a:graphic>
          </wp:inline>
        </w:drawing>
      </w:r>
    </w:p>
    <w:p w:rsidR="008854E8" w:rsidRDefault="008854E8" w:rsidP="008854E8">
      <w:pPr>
        <w:rPr>
          <w:lang w:val="lv-LV"/>
        </w:rPr>
      </w:pPr>
      <w:r>
        <w:rPr>
          <w:lang w:val="lv-LV"/>
        </w:rPr>
        <w:t>*Shēmā norādīta raksturīgā slodzes vērtība</w:t>
      </w:r>
    </w:p>
    <w:p w:rsidR="008854E8" w:rsidRDefault="008854E8" w:rsidP="008854E8">
      <w:pPr>
        <w:pStyle w:val="Heading3"/>
        <w:numPr>
          <w:ilvl w:val="2"/>
          <w:numId w:val="1"/>
        </w:numPr>
        <w:rPr>
          <w:lang w:val="lv-LV"/>
        </w:rPr>
      </w:pPr>
      <w:bookmarkStart w:id="96" w:name="_Toc511904846"/>
      <w:r>
        <w:rPr>
          <w:lang w:val="lv-LV"/>
        </w:rPr>
        <w:lastRenderedPageBreak/>
        <w:t xml:space="preserve">Tērauda </w:t>
      </w:r>
      <w:r w:rsidR="00A31DB7">
        <w:rPr>
          <w:lang w:val="lv-LV"/>
        </w:rPr>
        <w:t>sija</w:t>
      </w:r>
      <w:r>
        <w:rPr>
          <w:lang w:val="lv-LV"/>
        </w:rPr>
        <w:t xml:space="preserve">s </w:t>
      </w:r>
      <w:r w:rsidR="00A31DB7">
        <w:rPr>
          <w:lang w:val="lv-LV"/>
        </w:rPr>
        <w:t>RHS</w:t>
      </w:r>
      <w:r>
        <w:rPr>
          <w:lang w:val="lv-LV"/>
        </w:rPr>
        <w:t xml:space="preserve"> 1</w:t>
      </w:r>
      <w:r w:rsidR="00A31DB7">
        <w:rPr>
          <w:lang w:val="lv-LV"/>
        </w:rPr>
        <w:t>6</w:t>
      </w:r>
      <w:r>
        <w:rPr>
          <w:lang w:val="lv-LV"/>
        </w:rPr>
        <w:t>0x</w:t>
      </w:r>
      <w:r w:rsidR="00A31DB7">
        <w:rPr>
          <w:lang w:val="lv-LV"/>
        </w:rPr>
        <w:t>80x8</w:t>
      </w:r>
      <w:r>
        <w:rPr>
          <w:lang w:val="lv-LV"/>
        </w:rPr>
        <w:t xml:space="preserve"> aprēķinā izmantotās slodžu kombinācijas</w:t>
      </w:r>
      <w:bookmarkEnd w:id="96"/>
    </w:p>
    <w:p w:rsidR="008854E8" w:rsidRPr="007E3D4A" w:rsidRDefault="008854E8" w:rsidP="008854E8">
      <w:pPr>
        <w:rPr>
          <w:lang w:val="lv-LV"/>
        </w:rPr>
      </w:pPr>
    </w:p>
    <w:p w:rsidR="008854E8" w:rsidRPr="00CA4218" w:rsidRDefault="008854E8" w:rsidP="008854E8">
      <w:pPr>
        <w:rPr>
          <w:lang w:val="lv-LV"/>
        </w:rPr>
      </w:pPr>
      <w:r>
        <w:rPr>
          <w:noProof/>
        </w:rPr>
        <w:drawing>
          <wp:inline distT="0" distB="0" distL="0" distR="0" wp14:anchorId="1B8E351D" wp14:editId="39985DF2">
            <wp:extent cx="5257800" cy="6381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257800" cy="638175"/>
                    </a:xfrm>
                    <a:prstGeom prst="rect">
                      <a:avLst/>
                    </a:prstGeom>
                  </pic:spPr>
                </pic:pic>
              </a:graphicData>
            </a:graphic>
          </wp:inline>
        </w:drawing>
      </w:r>
    </w:p>
    <w:p w:rsidR="008854E8" w:rsidRDefault="00A31DB7" w:rsidP="008854E8">
      <w:pPr>
        <w:pStyle w:val="Heading3"/>
        <w:numPr>
          <w:ilvl w:val="2"/>
          <w:numId w:val="1"/>
        </w:numPr>
        <w:rPr>
          <w:lang w:val="lv-LV"/>
        </w:rPr>
      </w:pPr>
      <w:bookmarkStart w:id="97" w:name="_Toc511904847"/>
      <w:r>
        <w:rPr>
          <w:lang w:val="lv-LV"/>
        </w:rPr>
        <w:t>Tērauda sijas RHS 160x80x8 iekšējo piepūļu aprēķins</w:t>
      </w:r>
      <w:bookmarkEnd w:id="97"/>
    </w:p>
    <w:p w:rsidR="00A31DB7" w:rsidRPr="00A31DB7" w:rsidRDefault="00A31DB7" w:rsidP="00A31DB7">
      <w:pPr>
        <w:rPr>
          <w:lang w:val="lv-LV"/>
        </w:rPr>
      </w:pPr>
    </w:p>
    <w:p w:rsidR="008854E8" w:rsidRDefault="008854E8" w:rsidP="008854E8">
      <w:pPr>
        <w:rPr>
          <w:lang w:val="lv-LV"/>
        </w:rPr>
      </w:pPr>
      <w:r>
        <w:rPr>
          <w:lang w:val="lv-LV"/>
        </w:rPr>
        <w:t>*Šķērsspēka V</w:t>
      </w:r>
      <w:r w:rsidR="00A31DB7">
        <w:rPr>
          <w:lang w:val="lv-LV"/>
        </w:rPr>
        <w:t>z</w:t>
      </w:r>
      <w:r>
        <w:rPr>
          <w:lang w:val="lv-LV"/>
        </w:rPr>
        <w:t xml:space="preserve"> aprēķina vērtība </w:t>
      </w:r>
      <w:r w:rsidR="00A31DB7">
        <w:rPr>
          <w:lang w:val="lv-LV"/>
        </w:rPr>
        <w:t>tērauda sijā RHS 160x80x8</w:t>
      </w:r>
      <w:r>
        <w:rPr>
          <w:lang w:val="lv-LV"/>
        </w:rPr>
        <w:t xml:space="preserve"> pie slodžu kombinācijas 1.35P + 1.5W </w:t>
      </w:r>
    </w:p>
    <w:p w:rsidR="008854E8" w:rsidRPr="00CA31EA" w:rsidRDefault="00A31DB7" w:rsidP="008854E8">
      <w:pPr>
        <w:rPr>
          <w:lang w:val="lv-LV"/>
        </w:rPr>
      </w:pPr>
      <w:r>
        <w:rPr>
          <w:noProof/>
        </w:rPr>
        <w:drawing>
          <wp:inline distT="0" distB="0" distL="0" distR="0" wp14:anchorId="2558E089" wp14:editId="5DAAB685">
            <wp:extent cx="5000625" cy="2262569"/>
            <wp:effectExtent l="0" t="0" r="0" b="444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010564" cy="2267066"/>
                    </a:xfrm>
                    <a:prstGeom prst="rect">
                      <a:avLst/>
                    </a:prstGeom>
                  </pic:spPr>
                </pic:pic>
              </a:graphicData>
            </a:graphic>
          </wp:inline>
        </w:drawing>
      </w:r>
    </w:p>
    <w:p w:rsidR="008854E8" w:rsidRDefault="008854E8" w:rsidP="008854E8">
      <w:pPr>
        <w:rPr>
          <w:lang w:val="lv-LV"/>
        </w:rPr>
      </w:pPr>
      <w:r>
        <w:rPr>
          <w:lang w:val="lv-LV"/>
        </w:rPr>
        <w:t>*Lieces momenta M</w:t>
      </w:r>
      <w:r w:rsidR="00A31DB7">
        <w:rPr>
          <w:lang w:val="lv-LV"/>
        </w:rPr>
        <w:t>y</w:t>
      </w:r>
      <w:r>
        <w:rPr>
          <w:lang w:val="lv-LV"/>
        </w:rPr>
        <w:t xml:space="preserve"> aprēķina vērtība </w:t>
      </w:r>
      <w:r w:rsidR="00A31DB7">
        <w:rPr>
          <w:lang w:val="lv-LV"/>
        </w:rPr>
        <w:t xml:space="preserve">tērauda sijā RHS 160x80x8 </w:t>
      </w:r>
      <w:r>
        <w:rPr>
          <w:lang w:val="lv-LV"/>
        </w:rPr>
        <w:t xml:space="preserve">pie slodžu kombinācijas 1.35P + 1.5W </w:t>
      </w:r>
    </w:p>
    <w:p w:rsidR="008854E8" w:rsidRDefault="007D281F" w:rsidP="008854E8">
      <w:pPr>
        <w:rPr>
          <w:lang w:val="lv-LV"/>
        </w:rPr>
      </w:pPr>
      <w:r>
        <w:rPr>
          <w:noProof/>
        </w:rPr>
        <w:drawing>
          <wp:inline distT="0" distB="0" distL="0" distR="0" wp14:anchorId="7928E27B" wp14:editId="3085848B">
            <wp:extent cx="4924425" cy="2268603"/>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936589" cy="2274207"/>
                    </a:xfrm>
                    <a:prstGeom prst="rect">
                      <a:avLst/>
                    </a:prstGeom>
                  </pic:spPr>
                </pic:pic>
              </a:graphicData>
            </a:graphic>
          </wp:inline>
        </w:drawing>
      </w:r>
    </w:p>
    <w:p w:rsidR="00A31DB7" w:rsidRPr="00CA31EA" w:rsidRDefault="00E16FC5" w:rsidP="008854E8">
      <w:pPr>
        <w:rPr>
          <w:lang w:val="lv-LV"/>
        </w:rPr>
      </w:pPr>
      <w:r>
        <w:rPr>
          <w:lang w:val="lv-LV"/>
        </w:rPr>
        <w:br w:type="page"/>
      </w:r>
    </w:p>
    <w:p w:rsidR="008854E8" w:rsidRPr="00C0594B" w:rsidRDefault="00E16FC5" w:rsidP="008854E8">
      <w:pPr>
        <w:pStyle w:val="Heading3"/>
        <w:numPr>
          <w:ilvl w:val="2"/>
          <w:numId w:val="1"/>
        </w:numPr>
        <w:rPr>
          <w:lang w:val="lv-LV"/>
        </w:rPr>
      </w:pPr>
      <w:bookmarkStart w:id="98" w:name="_Toc511904848"/>
      <w:r>
        <w:rPr>
          <w:lang w:val="lv-LV"/>
        </w:rPr>
        <w:lastRenderedPageBreak/>
        <w:t>Tērauda sij</w:t>
      </w:r>
      <w:r w:rsidR="000715EE">
        <w:rPr>
          <w:lang w:val="lv-LV"/>
        </w:rPr>
        <w:t>as</w:t>
      </w:r>
      <w:r>
        <w:rPr>
          <w:lang w:val="lv-LV"/>
        </w:rPr>
        <w:t xml:space="preserve"> RHS 160x80x8 </w:t>
      </w:r>
      <w:r w:rsidR="008854E8">
        <w:rPr>
          <w:lang w:val="lv-LV"/>
        </w:rPr>
        <w:t>noslodze pie slodžu kombinācijas 1.35P + 1.5W</w:t>
      </w:r>
      <w:bookmarkEnd w:id="98"/>
    </w:p>
    <w:p w:rsidR="008854E8" w:rsidRDefault="008854E8" w:rsidP="00E16FC5">
      <w:pPr>
        <w:rPr>
          <w:lang w:val="lv-LV"/>
        </w:rPr>
      </w:pPr>
      <w:r>
        <w:rPr>
          <w:lang w:val="lv-LV"/>
        </w:rPr>
        <w:t xml:space="preserve">*Ievades parametri steel design analītiskajā modelī </w:t>
      </w:r>
      <w:r w:rsidR="00E16FC5">
        <w:rPr>
          <w:lang w:val="lv-LV"/>
        </w:rPr>
        <w:t>tērauda sijā RHS 160x80x8</w:t>
      </w:r>
    </w:p>
    <w:p w:rsidR="008854E8" w:rsidRDefault="000715EE" w:rsidP="008854E8">
      <w:pPr>
        <w:rPr>
          <w:lang w:val="lv-LV"/>
        </w:rPr>
      </w:pPr>
      <w:r>
        <w:rPr>
          <w:noProof/>
        </w:rPr>
        <w:drawing>
          <wp:inline distT="0" distB="0" distL="0" distR="0" wp14:anchorId="0D3A85B7" wp14:editId="19288052">
            <wp:extent cx="5943600" cy="4228465"/>
            <wp:effectExtent l="0" t="0" r="0" b="63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3600" cy="4228465"/>
                    </a:xfrm>
                    <a:prstGeom prst="rect">
                      <a:avLst/>
                    </a:prstGeom>
                  </pic:spPr>
                </pic:pic>
              </a:graphicData>
            </a:graphic>
          </wp:inline>
        </w:drawing>
      </w:r>
    </w:p>
    <w:p w:rsidR="008854E8" w:rsidRDefault="008854E8" w:rsidP="008854E8">
      <w:pPr>
        <w:rPr>
          <w:lang w:val="lv-LV"/>
        </w:rPr>
      </w:pPr>
      <w:r>
        <w:rPr>
          <w:lang w:val="lv-LV"/>
        </w:rPr>
        <w:br w:type="page"/>
      </w:r>
    </w:p>
    <w:p w:rsidR="008854E8" w:rsidRPr="00286ACC" w:rsidRDefault="008854E8" w:rsidP="008854E8">
      <w:pPr>
        <w:rPr>
          <w:lang w:val="lv-LV"/>
        </w:rPr>
      </w:pPr>
      <w:r>
        <w:rPr>
          <w:lang w:val="lv-LV"/>
        </w:rPr>
        <w:lastRenderedPageBreak/>
        <w:t>*</w:t>
      </w:r>
      <w:r w:rsidR="00E16FC5" w:rsidRPr="00E16FC5">
        <w:rPr>
          <w:lang w:val="lv-LV"/>
        </w:rPr>
        <w:t xml:space="preserve"> </w:t>
      </w:r>
      <w:r w:rsidR="00E16FC5">
        <w:rPr>
          <w:lang w:val="lv-LV"/>
        </w:rPr>
        <w:t xml:space="preserve">Tērauda sijas RHS 160x80x8 </w:t>
      </w:r>
      <w:r>
        <w:rPr>
          <w:lang w:val="lv-LV"/>
        </w:rPr>
        <w:t xml:space="preserve"> noslodzes aprēķins pie slodžu kombinācijas 1.35P +1.5W</w:t>
      </w:r>
    </w:p>
    <w:p w:rsidR="004B0D89" w:rsidRDefault="00E16FC5" w:rsidP="004B0D89">
      <w:pPr>
        <w:rPr>
          <w:lang w:val="lv-LV"/>
        </w:rPr>
      </w:pPr>
      <w:r>
        <w:rPr>
          <w:noProof/>
        </w:rPr>
        <w:drawing>
          <wp:inline distT="0" distB="0" distL="0" distR="0" wp14:anchorId="41CF7E2A" wp14:editId="5027E9D3">
            <wp:extent cx="5943600" cy="617537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3600" cy="6175375"/>
                    </a:xfrm>
                    <a:prstGeom prst="rect">
                      <a:avLst/>
                    </a:prstGeom>
                  </pic:spPr>
                </pic:pic>
              </a:graphicData>
            </a:graphic>
          </wp:inline>
        </w:drawing>
      </w:r>
    </w:p>
    <w:p w:rsidR="00E16FC5" w:rsidRDefault="00E16FC5" w:rsidP="004B0D89">
      <w:pPr>
        <w:rPr>
          <w:lang w:val="lv-LV"/>
        </w:rPr>
      </w:pPr>
    </w:p>
    <w:p w:rsidR="00E16FC5" w:rsidRDefault="00E16FC5" w:rsidP="004B0D89">
      <w:pPr>
        <w:rPr>
          <w:lang w:val="lv-LV"/>
        </w:rPr>
      </w:pPr>
    </w:p>
    <w:p w:rsidR="00E16FC5" w:rsidRDefault="00E16FC5" w:rsidP="004B0D89">
      <w:pPr>
        <w:rPr>
          <w:lang w:val="lv-LV"/>
        </w:rPr>
      </w:pPr>
      <w:r>
        <w:rPr>
          <w:lang w:val="lv-LV"/>
        </w:rPr>
        <w:br w:type="page"/>
      </w:r>
    </w:p>
    <w:p w:rsidR="004B0D89" w:rsidRPr="009A36B8" w:rsidRDefault="00347361" w:rsidP="000715EE">
      <w:pPr>
        <w:pStyle w:val="Heading1"/>
        <w:numPr>
          <w:ilvl w:val="0"/>
          <w:numId w:val="1"/>
        </w:numPr>
        <w:rPr>
          <w:lang w:val="lv-LV"/>
        </w:rPr>
      </w:pPr>
      <w:bookmarkStart w:id="99" w:name="_Toc511904849"/>
      <w:r w:rsidRPr="009A36B8">
        <w:rPr>
          <w:lang w:val="lv-LV"/>
        </w:rPr>
        <w:lastRenderedPageBreak/>
        <w:t>Saliekamā dzelzsbetona kolonnu(DZK-...) slodžu aprēķins</w:t>
      </w:r>
      <w:bookmarkEnd w:id="99"/>
    </w:p>
    <w:p w:rsidR="004B0D89" w:rsidRPr="009A36B8" w:rsidRDefault="004B0D89" w:rsidP="004B0D89">
      <w:pPr>
        <w:rPr>
          <w:lang w:val="lv-LV"/>
        </w:rPr>
      </w:pPr>
    </w:p>
    <w:p w:rsidR="00347361" w:rsidRDefault="00682BD1" w:rsidP="00347361">
      <w:pPr>
        <w:rPr>
          <w:lang w:val="lv-LV"/>
        </w:rPr>
      </w:pPr>
      <w:r>
        <w:rPr>
          <w:lang w:val="lv-LV"/>
        </w:rPr>
        <w:t>*Kolonnas pieņemtas kā iespīlētas to apakšā un brīvi balstītas augšā. Kolonnu stingu savienojumu ar režģogu nodrošina enkurskrūves, bet to augšēju brīvu balstījumu nodrošina saišu sistēma, kas nepieļauj brīvu pārvietojumu kolonnas augšējai daļai horizontālā plaknē.</w:t>
      </w:r>
    </w:p>
    <w:p w:rsidR="007B23FE" w:rsidRDefault="007B23FE" w:rsidP="00347361">
      <w:pPr>
        <w:rPr>
          <w:lang w:val="lv-LV"/>
        </w:rPr>
      </w:pPr>
      <w:r>
        <w:rPr>
          <w:lang w:val="lv-LV"/>
        </w:rPr>
        <w:t>*Kritiskā slodžu kombinācija katrai kolonnai pieņemta kā tā, pie kuras radīsies maksimālā momenta vērtība vienlaicīgi ar pēc iespējas mazāku ass spēka vērtību</w:t>
      </w:r>
    </w:p>
    <w:p w:rsidR="007B23FE" w:rsidRDefault="007B23FE" w:rsidP="00347361">
      <w:pPr>
        <w:rPr>
          <w:lang w:val="lv-LV"/>
        </w:rPr>
      </w:pPr>
      <w:r>
        <w:rPr>
          <w:lang w:val="lv-LV"/>
        </w:rPr>
        <w:t>*Uz kolonnām darbojošās kritiskās slodžu kombinācijas, apkopotas zemākajā tabulā</w:t>
      </w:r>
      <w:r w:rsidR="00C4656A">
        <w:rPr>
          <w:lang w:val="lv-LV"/>
        </w:rPr>
        <w:t xml:space="preserve">. </w:t>
      </w:r>
    </w:p>
    <w:p w:rsidR="00C4656A" w:rsidRDefault="00C4656A" w:rsidP="00347361">
      <w:pPr>
        <w:rPr>
          <w:lang w:val="lv-LV"/>
        </w:rPr>
      </w:pPr>
      <w:r>
        <w:rPr>
          <w:lang w:val="lv-LV"/>
        </w:rPr>
        <w:t>*Bez aprēķina modelī aprēķinātajām slodzēm uz kolonnām papildus tiek pielikta slodze no pārseguma un no telfera.</w:t>
      </w:r>
    </w:p>
    <w:p w:rsidR="006B315A" w:rsidRDefault="006B315A" w:rsidP="00347361">
      <w:pPr>
        <w:rPr>
          <w:lang w:val="lv-LV"/>
        </w:rPr>
      </w:pPr>
      <w:r>
        <w:rPr>
          <w:lang w:val="lv-LV"/>
        </w:rPr>
        <w:br w:type="page"/>
      </w:r>
    </w:p>
    <w:p w:rsidR="007B23FE" w:rsidRPr="009A4861" w:rsidRDefault="00FB576E" w:rsidP="009A4861">
      <w:pPr>
        <w:pStyle w:val="Heading2"/>
        <w:numPr>
          <w:ilvl w:val="1"/>
          <w:numId w:val="1"/>
        </w:numPr>
        <w:rPr>
          <w:lang w:val="lv-LV"/>
        </w:rPr>
      </w:pPr>
      <w:bookmarkStart w:id="100" w:name="_Toc511904850"/>
      <w:r>
        <w:rPr>
          <w:lang w:val="lv-LV"/>
        </w:rPr>
        <w:lastRenderedPageBreak/>
        <w:t>Saliekamā dzelzsbetona kolonnu slodžu un ģeometrijas uzdevuma apkopojums</w:t>
      </w:r>
      <w:bookmarkEnd w:id="100"/>
    </w:p>
    <w:p w:rsidR="009A4861" w:rsidRPr="003C094B" w:rsidRDefault="009A4861" w:rsidP="009A4861">
      <w:pPr>
        <w:rPr>
          <w:lang w:val="lv-LV"/>
        </w:rPr>
      </w:pPr>
      <w:r w:rsidRPr="009A4861">
        <w:rPr>
          <w:noProof/>
        </w:rPr>
        <w:drawing>
          <wp:inline distT="0" distB="0" distL="0" distR="0" wp14:anchorId="264211F4" wp14:editId="4FB7905C">
            <wp:extent cx="6494229" cy="5986131"/>
            <wp:effectExtent l="0" t="0" r="1905"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497244" cy="5988910"/>
                    </a:xfrm>
                    <a:prstGeom prst="rect">
                      <a:avLst/>
                    </a:prstGeom>
                    <a:noFill/>
                    <a:ln>
                      <a:noFill/>
                    </a:ln>
                  </pic:spPr>
                </pic:pic>
              </a:graphicData>
            </a:graphic>
          </wp:inline>
        </w:drawing>
      </w:r>
    </w:p>
    <w:p w:rsidR="00F36912" w:rsidRPr="009B3F7C" w:rsidRDefault="00F36912" w:rsidP="009B3F7C">
      <w:pPr>
        <w:rPr>
          <w:lang w:val="lv-LV"/>
        </w:rPr>
      </w:pPr>
    </w:p>
    <w:p w:rsidR="00995723" w:rsidRDefault="000C6536" w:rsidP="00854808">
      <w:pPr>
        <w:pStyle w:val="Heading1"/>
        <w:numPr>
          <w:ilvl w:val="0"/>
          <w:numId w:val="1"/>
        </w:numPr>
        <w:rPr>
          <w:lang w:val="lv-LV"/>
        </w:rPr>
      </w:pPr>
      <w:r>
        <w:rPr>
          <w:lang w:val="lv-LV"/>
        </w:rPr>
        <w:br w:type="page"/>
      </w:r>
      <w:bookmarkStart w:id="101" w:name="_Toc511904851"/>
      <w:r w:rsidR="00995723">
        <w:rPr>
          <w:lang w:val="lv-LV"/>
        </w:rPr>
        <w:lastRenderedPageBreak/>
        <w:t>Režģogu aprēķins</w:t>
      </w:r>
      <w:bookmarkEnd w:id="101"/>
    </w:p>
    <w:p w:rsidR="00BA6503" w:rsidRPr="00BA6503" w:rsidRDefault="001A4027" w:rsidP="00BA6503">
      <w:pPr>
        <w:rPr>
          <w:lang w:val="lv-LV"/>
        </w:rPr>
      </w:pPr>
      <w:r>
        <w:rPr>
          <w:lang w:val="lv-LV"/>
        </w:rPr>
        <w:t>*Slodze uz režģogu tiek aprēķināta kā slodze uz režģoga apakšu</w:t>
      </w:r>
    </w:p>
    <w:p w:rsidR="00854808" w:rsidRDefault="00A561F5" w:rsidP="00854808">
      <w:pPr>
        <w:pStyle w:val="Heading2"/>
        <w:numPr>
          <w:ilvl w:val="1"/>
          <w:numId w:val="1"/>
        </w:numPr>
        <w:rPr>
          <w:lang w:val="lv-LV"/>
        </w:rPr>
      </w:pPr>
      <w:bookmarkStart w:id="102" w:name="_Toc511904852"/>
      <w:r>
        <w:rPr>
          <w:lang w:val="lv-LV"/>
        </w:rPr>
        <w:t>Slodzes uz režģogiem</w:t>
      </w:r>
      <w:bookmarkEnd w:id="102"/>
    </w:p>
    <w:p w:rsidR="009A4861" w:rsidRPr="009A4861" w:rsidRDefault="009A4861" w:rsidP="009A4861">
      <w:pPr>
        <w:rPr>
          <w:lang w:val="lv-LV"/>
        </w:rPr>
      </w:pPr>
    </w:p>
    <w:p w:rsidR="009A4861" w:rsidRPr="009A4861" w:rsidRDefault="009A4861" w:rsidP="009A4861">
      <w:pPr>
        <w:rPr>
          <w:lang w:val="lv-LV"/>
        </w:rPr>
      </w:pPr>
      <w:r>
        <w:rPr>
          <w:noProof/>
        </w:rPr>
        <w:drawing>
          <wp:inline distT="0" distB="0" distL="0" distR="0" wp14:anchorId="502A07A4" wp14:editId="7773FFD5">
            <wp:extent cx="6163310" cy="6730365"/>
            <wp:effectExtent l="0" t="0" r="889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63310" cy="6730365"/>
                    </a:xfrm>
                    <a:prstGeom prst="rect">
                      <a:avLst/>
                    </a:prstGeom>
                    <a:noFill/>
                  </pic:spPr>
                </pic:pic>
              </a:graphicData>
            </a:graphic>
          </wp:inline>
        </w:drawing>
      </w:r>
    </w:p>
    <w:p w:rsidR="006B315A" w:rsidRPr="006B315A" w:rsidRDefault="006B315A" w:rsidP="006B315A">
      <w:pPr>
        <w:rPr>
          <w:noProof/>
        </w:rPr>
      </w:pPr>
    </w:p>
    <w:p w:rsidR="0070718A" w:rsidRPr="00C03A7B" w:rsidRDefault="000A1675" w:rsidP="00C90977">
      <w:pPr>
        <w:pStyle w:val="Heading1"/>
        <w:numPr>
          <w:ilvl w:val="0"/>
          <w:numId w:val="1"/>
        </w:numPr>
        <w:rPr>
          <w:lang w:val="lv-LV"/>
        </w:rPr>
      </w:pPr>
      <w:bookmarkStart w:id="103" w:name="_Toc511904853"/>
      <w:r>
        <w:rPr>
          <w:lang w:val="lv-LV"/>
        </w:rPr>
        <w:lastRenderedPageBreak/>
        <w:t>Viena pāļa nestspējas aprēķins</w:t>
      </w:r>
      <w:bookmarkEnd w:id="103"/>
    </w:p>
    <w:p w:rsidR="00C03A7B" w:rsidRDefault="00C03A7B" w:rsidP="00C03A7B">
      <w:pPr>
        <w:jc w:val="center"/>
        <w:rPr>
          <w:lang w:val="lv-LV"/>
        </w:rPr>
        <w:sectPr w:rsidR="00C03A7B" w:rsidSect="0033259F">
          <w:footerReference w:type="default" r:id="rId131"/>
          <w:pgSz w:w="12240" w:h="15840"/>
          <w:pgMar w:top="1440" w:right="1440" w:bottom="1440" w:left="1440" w:header="720" w:footer="720" w:gutter="0"/>
          <w:pgNumType w:start="0"/>
          <w:cols w:space="720"/>
          <w:titlePg/>
          <w:docGrid w:linePitch="360"/>
        </w:sectPr>
      </w:pPr>
      <w:r w:rsidRPr="00C03A7B">
        <w:rPr>
          <w:noProof/>
        </w:rPr>
        <w:drawing>
          <wp:inline distT="0" distB="0" distL="0" distR="0" wp14:anchorId="382A85BE" wp14:editId="52598B23">
            <wp:extent cx="2870791" cy="7905074"/>
            <wp:effectExtent l="0" t="0" r="6350" b="127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81887" cy="7935629"/>
                    </a:xfrm>
                    <a:prstGeom prst="rect">
                      <a:avLst/>
                    </a:prstGeom>
                    <a:noFill/>
                    <a:ln>
                      <a:noFill/>
                    </a:ln>
                  </pic:spPr>
                </pic:pic>
              </a:graphicData>
            </a:graphic>
          </wp:inline>
        </w:drawing>
      </w:r>
    </w:p>
    <w:p w:rsidR="00DA1B2A" w:rsidRPr="00D60E56" w:rsidRDefault="0070718A" w:rsidP="00C90977">
      <w:pPr>
        <w:pStyle w:val="Heading1"/>
        <w:numPr>
          <w:ilvl w:val="0"/>
          <w:numId w:val="1"/>
        </w:numPr>
        <w:rPr>
          <w:lang w:val="lv-LV"/>
        </w:rPr>
      </w:pPr>
      <w:bookmarkStart w:id="104" w:name="_Toc511904854"/>
      <w:r>
        <w:rPr>
          <w:lang w:val="lv-LV"/>
        </w:rPr>
        <w:lastRenderedPageBreak/>
        <w:t>Slodžu aprēķins uz pāļiem</w:t>
      </w:r>
      <w:r w:rsidR="006C749D">
        <w:rPr>
          <w:lang w:val="lv-LV"/>
        </w:rPr>
        <w:t xml:space="preserve"> un pāļu noslodzes aprēķins pie visnelabvēlīgākās slodžu kombinācijas</w:t>
      </w:r>
      <w:bookmarkEnd w:id="104"/>
      <w:r w:rsidR="006C749D">
        <w:rPr>
          <w:lang w:val="lv-LV"/>
        </w:rPr>
        <w:t xml:space="preserve"> </w:t>
      </w:r>
    </w:p>
    <w:p w:rsidR="006B315A" w:rsidRDefault="009A4861" w:rsidP="00C90977">
      <w:pPr>
        <w:rPr>
          <w:lang w:val="lv-LV"/>
        </w:rPr>
        <w:sectPr w:rsidR="006B315A" w:rsidSect="008A79FF">
          <w:pgSz w:w="12240" w:h="15840"/>
          <w:pgMar w:top="1440" w:right="1440" w:bottom="1440" w:left="1440" w:header="720" w:footer="720" w:gutter="0"/>
          <w:cols w:space="720"/>
          <w:docGrid w:linePitch="360"/>
        </w:sectPr>
      </w:pPr>
      <w:r w:rsidRPr="009A4861">
        <w:rPr>
          <w:noProof/>
        </w:rPr>
        <w:drawing>
          <wp:inline distT="0" distB="0" distL="0" distR="0" wp14:anchorId="503B91A2" wp14:editId="184EDE7A">
            <wp:extent cx="5741670" cy="7091680"/>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41670" cy="7091680"/>
                    </a:xfrm>
                    <a:prstGeom prst="rect">
                      <a:avLst/>
                    </a:prstGeom>
                    <a:noFill/>
                    <a:ln>
                      <a:noFill/>
                    </a:ln>
                  </pic:spPr>
                </pic:pic>
              </a:graphicData>
            </a:graphic>
          </wp:inline>
        </w:drawing>
      </w:r>
    </w:p>
    <w:p w:rsidR="00C425D2" w:rsidRDefault="00C425D2" w:rsidP="00C425D2">
      <w:pPr>
        <w:pStyle w:val="Heading1"/>
        <w:numPr>
          <w:ilvl w:val="0"/>
          <w:numId w:val="1"/>
        </w:numPr>
        <w:rPr>
          <w:lang w:val="lv-LV"/>
        </w:rPr>
      </w:pPr>
      <w:bookmarkStart w:id="105" w:name="_Toc511904855"/>
      <w:bookmarkStart w:id="106" w:name="_Toc509578149"/>
      <w:r>
        <w:rPr>
          <w:lang w:val="lv-LV"/>
        </w:rPr>
        <w:lastRenderedPageBreak/>
        <w:t>Kāpņu aprēķins</w:t>
      </w:r>
      <w:bookmarkEnd w:id="105"/>
    </w:p>
    <w:p w:rsidR="00C425D2" w:rsidRDefault="00C425D2" w:rsidP="00C425D2">
      <w:pPr>
        <w:pStyle w:val="Heading2"/>
        <w:numPr>
          <w:ilvl w:val="1"/>
          <w:numId w:val="1"/>
        </w:numPr>
        <w:rPr>
          <w:lang w:val="lv-LV"/>
        </w:rPr>
      </w:pPr>
      <w:bookmarkStart w:id="107" w:name="_Toc511904856"/>
      <w:r>
        <w:rPr>
          <w:lang w:val="lv-LV"/>
        </w:rPr>
        <w:t>Kāpņu K-1 aprēķins</w:t>
      </w:r>
      <w:bookmarkEnd w:id="106"/>
      <w:bookmarkEnd w:id="107"/>
    </w:p>
    <w:p w:rsidR="00C425D2" w:rsidRPr="00E96CB9" w:rsidRDefault="00C425D2" w:rsidP="00C425D2">
      <w:pPr>
        <w:rPr>
          <w:lang w:val="lv-LV"/>
        </w:rPr>
      </w:pPr>
    </w:p>
    <w:p w:rsidR="00C425D2" w:rsidRDefault="00C425D2" w:rsidP="00C425D2">
      <w:pPr>
        <w:pStyle w:val="Heading3"/>
        <w:numPr>
          <w:ilvl w:val="2"/>
          <w:numId w:val="1"/>
        </w:numPr>
        <w:rPr>
          <w:lang w:val="lv-LV"/>
        </w:rPr>
      </w:pPr>
      <w:bookmarkStart w:id="108" w:name="_Toc509578150"/>
      <w:bookmarkStart w:id="109" w:name="_Toc511904857"/>
      <w:r>
        <w:rPr>
          <w:lang w:val="lv-LV"/>
        </w:rPr>
        <w:t>Kāpņu K-1 aprēķina modelis</w:t>
      </w:r>
      <w:bookmarkEnd w:id="108"/>
      <w:bookmarkEnd w:id="109"/>
    </w:p>
    <w:p w:rsidR="00C425D2" w:rsidRDefault="00C425D2" w:rsidP="00C425D2">
      <w:pPr>
        <w:rPr>
          <w:lang w:val="lv-LV"/>
        </w:rPr>
      </w:pPr>
      <w:r>
        <w:rPr>
          <w:noProof/>
        </w:rPr>
        <w:drawing>
          <wp:inline distT="0" distB="0" distL="0" distR="0" wp14:anchorId="24B9B401" wp14:editId="033B615C">
            <wp:extent cx="5118100" cy="3851152"/>
            <wp:effectExtent l="0" t="0" r="6350" b="0"/>
            <wp:docPr id="4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123057" cy="3854882"/>
                    </a:xfrm>
                    <a:prstGeom prst="rect">
                      <a:avLst/>
                    </a:prstGeom>
                  </pic:spPr>
                </pic:pic>
              </a:graphicData>
            </a:graphic>
          </wp:inline>
        </w:drawing>
      </w:r>
    </w:p>
    <w:p w:rsidR="00C425D2" w:rsidRDefault="00C425D2" w:rsidP="00C425D2">
      <w:pPr>
        <w:rPr>
          <w:lang w:val="lv-LV"/>
        </w:rPr>
      </w:pPr>
      <w:r>
        <w:rPr>
          <w:noProof/>
        </w:rPr>
        <w:lastRenderedPageBreak/>
        <w:drawing>
          <wp:inline distT="0" distB="0" distL="0" distR="0" wp14:anchorId="1812B57B" wp14:editId="20C8E5DC">
            <wp:extent cx="5048250" cy="4147547"/>
            <wp:effectExtent l="0" t="0" r="0" b="5715"/>
            <wp:docPr id="4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046538" cy="4146140"/>
                    </a:xfrm>
                    <a:prstGeom prst="rect">
                      <a:avLst/>
                    </a:prstGeom>
                  </pic:spPr>
                </pic:pic>
              </a:graphicData>
            </a:graphic>
          </wp:inline>
        </w:drawing>
      </w:r>
    </w:p>
    <w:p w:rsidR="00C425D2" w:rsidRDefault="00C425D2" w:rsidP="00C425D2">
      <w:pPr>
        <w:rPr>
          <w:lang w:val="lv-LV"/>
        </w:rPr>
      </w:pPr>
      <w:r>
        <w:rPr>
          <w:noProof/>
        </w:rPr>
        <w:drawing>
          <wp:inline distT="0" distB="0" distL="0" distR="0" wp14:anchorId="5626FFEA" wp14:editId="3134896D">
            <wp:extent cx="5607050" cy="3766190"/>
            <wp:effectExtent l="0" t="0" r="0" b="5715"/>
            <wp:docPr id="49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615631" cy="3771954"/>
                    </a:xfrm>
                    <a:prstGeom prst="rect">
                      <a:avLst/>
                    </a:prstGeom>
                  </pic:spPr>
                </pic:pic>
              </a:graphicData>
            </a:graphic>
          </wp:inline>
        </w:drawing>
      </w:r>
    </w:p>
    <w:p w:rsidR="00C425D2" w:rsidRDefault="00C425D2" w:rsidP="00C425D2">
      <w:pPr>
        <w:pStyle w:val="Heading3"/>
        <w:numPr>
          <w:ilvl w:val="2"/>
          <w:numId w:val="1"/>
        </w:numPr>
        <w:rPr>
          <w:lang w:val="lv-LV"/>
        </w:rPr>
      </w:pPr>
      <w:bookmarkStart w:id="110" w:name="_Toc509578151"/>
      <w:bookmarkStart w:id="111" w:name="_Toc511904858"/>
      <w:r>
        <w:rPr>
          <w:lang w:val="lv-LV"/>
        </w:rPr>
        <w:lastRenderedPageBreak/>
        <w:t>Pastāvīgās slodzes pielikšanas shēma</w:t>
      </w:r>
      <w:bookmarkEnd w:id="110"/>
      <w:bookmarkEnd w:id="111"/>
    </w:p>
    <w:p w:rsidR="00C425D2" w:rsidRDefault="00C425D2" w:rsidP="00C425D2">
      <w:pPr>
        <w:rPr>
          <w:lang w:val="lv-LV"/>
        </w:rPr>
      </w:pPr>
      <w:r>
        <w:rPr>
          <w:noProof/>
        </w:rPr>
        <w:drawing>
          <wp:inline distT="0" distB="0" distL="0" distR="0" wp14:anchorId="4788F722" wp14:editId="6C7DB9B4">
            <wp:extent cx="5389418" cy="4063943"/>
            <wp:effectExtent l="0" t="0" r="1905" b="0"/>
            <wp:docPr id="54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388523" cy="4063268"/>
                    </a:xfrm>
                    <a:prstGeom prst="rect">
                      <a:avLst/>
                    </a:prstGeom>
                  </pic:spPr>
                </pic:pic>
              </a:graphicData>
            </a:graphic>
          </wp:inline>
        </w:drawing>
      </w:r>
    </w:p>
    <w:p w:rsidR="00C425D2" w:rsidRDefault="00C425D2" w:rsidP="00C425D2">
      <w:pPr>
        <w:rPr>
          <w:lang w:val="lv-LV"/>
        </w:rPr>
      </w:pPr>
      <w:r>
        <w:rPr>
          <w:lang w:val="lv-LV"/>
        </w:rPr>
        <w:t>*Shēmā norādīta raksturīgā slodzes vērtība 1kN/m</w:t>
      </w:r>
      <w:r w:rsidRPr="006D17F3">
        <w:rPr>
          <w:vertAlign w:val="superscript"/>
          <w:lang w:val="lv-LV"/>
        </w:rPr>
        <w:t>2</w:t>
      </w:r>
      <w:r>
        <w:rPr>
          <w:lang w:val="lv-LV"/>
        </w:rPr>
        <w:t xml:space="preserve"> vertikālā slodze </w:t>
      </w:r>
    </w:p>
    <w:p w:rsidR="00C425D2" w:rsidRDefault="00C425D2" w:rsidP="00C425D2">
      <w:pPr>
        <w:rPr>
          <w:lang w:val="lv-LV"/>
        </w:rPr>
      </w:pPr>
      <w:r>
        <w:rPr>
          <w:lang w:val="lv-LV"/>
        </w:rPr>
        <w:t>*Shēmā arī pievienoti kāpņu elementu pašsvari</w:t>
      </w:r>
    </w:p>
    <w:p w:rsidR="00C425D2" w:rsidRDefault="00C425D2" w:rsidP="00C425D2">
      <w:pPr>
        <w:rPr>
          <w:lang w:val="lv-LV"/>
        </w:rPr>
      </w:pPr>
      <w:r>
        <w:rPr>
          <w:lang w:val="lv-LV"/>
        </w:rPr>
        <w:t>*Slodzes pieliktas kā slodžu paneļi, kuri nodod slogojumu uz konkrētām sijām</w:t>
      </w:r>
    </w:p>
    <w:p w:rsidR="00C425D2" w:rsidRPr="00BA4FB8" w:rsidRDefault="00C425D2" w:rsidP="00C425D2">
      <w:pPr>
        <w:pStyle w:val="Heading3"/>
        <w:numPr>
          <w:ilvl w:val="2"/>
          <w:numId w:val="1"/>
        </w:numPr>
        <w:rPr>
          <w:lang w:val="lv-LV"/>
        </w:rPr>
      </w:pPr>
      <w:bookmarkStart w:id="112" w:name="_Toc509578152"/>
      <w:bookmarkStart w:id="113" w:name="_Toc511904859"/>
      <w:r>
        <w:rPr>
          <w:lang w:val="lv-LV"/>
        </w:rPr>
        <w:lastRenderedPageBreak/>
        <w:t>Lietderīgās slodzes pielikšanas shēma</w:t>
      </w:r>
      <w:bookmarkEnd w:id="112"/>
      <w:bookmarkEnd w:id="113"/>
    </w:p>
    <w:p w:rsidR="00C425D2" w:rsidRPr="00F95B38" w:rsidRDefault="00C425D2" w:rsidP="00C425D2">
      <w:pPr>
        <w:rPr>
          <w:lang w:val="lv-LV"/>
        </w:rPr>
      </w:pPr>
      <w:r>
        <w:rPr>
          <w:noProof/>
        </w:rPr>
        <w:drawing>
          <wp:inline distT="0" distB="0" distL="0" distR="0" wp14:anchorId="2E4A0CE0" wp14:editId="69DCC929">
            <wp:extent cx="4987636" cy="4009825"/>
            <wp:effectExtent l="0" t="0" r="3810" b="0"/>
            <wp:docPr id="55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986734" cy="4009099"/>
                    </a:xfrm>
                    <a:prstGeom prst="rect">
                      <a:avLst/>
                    </a:prstGeom>
                  </pic:spPr>
                </pic:pic>
              </a:graphicData>
            </a:graphic>
          </wp:inline>
        </w:drawing>
      </w:r>
    </w:p>
    <w:p w:rsidR="00C425D2" w:rsidRDefault="00C425D2" w:rsidP="00C425D2">
      <w:pPr>
        <w:rPr>
          <w:lang w:val="lv-LV"/>
        </w:rPr>
      </w:pPr>
      <w:r>
        <w:rPr>
          <w:lang w:val="lv-LV"/>
        </w:rPr>
        <w:t>*Shēmā norādīta lietderīgās slodzes vērtība 3.0kN/m</w:t>
      </w:r>
      <w:r w:rsidRPr="006D17F3">
        <w:rPr>
          <w:vertAlign w:val="superscript"/>
          <w:lang w:val="lv-LV"/>
        </w:rPr>
        <w:t>2</w:t>
      </w:r>
      <w:r>
        <w:rPr>
          <w:lang w:val="lv-LV"/>
        </w:rPr>
        <w:t xml:space="preserve"> vertikālā slodze </w:t>
      </w:r>
    </w:p>
    <w:p w:rsidR="00C425D2" w:rsidRDefault="00C425D2" w:rsidP="00C425D2">
      <w:pPr>
        <w:rPr>
          <w:lang w:val="lv-LV"/>
        </w:rPr>
      </w:pPr>
      <w:r>
        <w:rPr>
          <w:lang w:val="lv-LV"/>
        </w:rPr>
        <w:t>*Slodzes pieliktas kā slodžu paneļi, kuri nodod slogojumu uz konkrētām sijām</w:t>
      </w:r>
    </w:p>
    <w:p w:rsidR="00C425D2" w:rsidRDefault="00C425D2" w:rsidP="00C425D2">
      <w:pPr>
        <w:pStyle w:val="Heading3"/>
        <w:numPr>
          <w:ilvl w:val="2"/>
          <w:numId w:val="1"/>
        </w:numPr>
        <w:rPr>
          <w:lang w:val="lv-LV"/>
        </w:rPr>
      </w:pPr>
      <w:bookmarkStart w:id="114" w:name="_Toc511904860"/>
      <w:bookmarkStart w:id="115" w:name="_Toc509578155"/>
      <w:r>
        <w:rPr>
          <w:lang w:val="lv-LV"/>
        </w:rPr>
        <w:t>Iedarbes kāpņu stieņos pie slodžu kombinācijas 1.35P + 1.5L</w:t>
      </w:r>
      <w:bookmarkEnd w:id="114"/>
      <w:r>
        <w:rPr>
          <w:lang w:val="lv-LV"/>
        </w:rPr>
        <w:t xml:space="preserve"> </w:t>
      </w:r>
      <w:bookmarkEnd w:id="115"/>
    </w:p>
    <w:p w:rsidR="00C425D2" w:rsidRPr="00596C55" w:rsidRDefault="00C425D2" w:rsidP="00C425D2">
      <w:pPr>
        <w:rPr>
          <w:lang w:val="lv-LV"/>
        </w:rPr>
      </w:pPr>
      <w:r>
        <w:rPr>
          <w:lang w:val="lv-LV"/>
        </w:rPr>
        <w:t xml:space="preserve">*Asspēka aprēķina vērtība kāpnēm K-1 </w:t>
      </w:r>
    </w:p>
    <w:p w:rsidR="00C425D2" w:rsidRPr="008F32D2" w:rsidRDefault="00C425D2" w:rsidP="00C425D2">
      <w:pPr>
        <w:rPr>
          <w:lang w:val="lv-LV"/>
        </w:rPr>
      </w:pPr>
      <w:r>
        <w:rPr>
          <w:noProof/>
        </w:rPr>
        <w:drawing>
          <wp:inline distT="0" distB="0" distL="0" distR="0" wp14:anchorId="561E174A" wp14:editId="5B705337">
            <wp:extent cx="4987636" cy="3154040"/>
            <wp:effectExtent l="0" t="0" r="3810" b="8890"/>
            <wp:docPr id="55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4988127" cy="3154350"/>
                    </a:xfrm>
                    <a:prstGeom prst="rect">
                      <a:avLst/>
                    </a:prstGeom>
                  </pic:spPr>
                </pic:pic>
              </a:graphicData>
            </a:graphic>
          </wp:inline>
        </w:drawing>
      </w:r>
    </w:p>
    <w:p w:rsidR="00C425D2" w:rsidRDefault="00C425D2" w:rsidP="00C425D2">
      <w:pPr>
        <w:rPr>
          <w:lang w:val="lv-LV"/>
        </w:rPr>
      </w:pPr>
      <w:r>
        <w:rPr>
          <w:lang w:val="lv-LV"/>
        </w:rPr>
        <w:t xml:space="preserve">*Šķērsspēka Vz aprēķina vērtība kāpnēm K-1 </w:t>
      </w:r>
    </w:p>
    <w:p w:rsidR="00C425D2" w:rsidRDefault="00C425D2" w:rsidP="00C425D2">
      <w:pPr>
        <w:rPr>
          <w:lang w:val="lv-LV"/>
        </w:rPr>
      </w:pPr>
      <w:r>
        <w:rPr>
          <w:noProof/>
        </w:rPr>
        <w:lastRenderedPageBreak/>
        <w:drawing>
          <wp:inline distT="0" distB="0" distL="0" distR="0" wp14:anchorId="7F353CF1" wp14:editId="386FF332">
            <wp:extent cx="5731510" cy="2889024"/>
            <wp:effectExtent l="0" t="0" r="2540" b="6985"/>
            <wp:docPr id="55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2889024"/>
                    </a:xfrm>
                    <a:prstGeom prst="rect">
                      <a:avLst/>
                    </a:prstGeom>
                  </pic:spPr>
                </pic:pic>
              </a:graphicData>
            </a:graphic>
          </wp:inline>
        </w:drawing>
      </w:r>
    </w:p>
    <w:p w:rsidR="00C425D2" w:rsidRDefault="00C425D2" w:rsidP="00C425D2">
      <w:pPr>
        <w:rPr>
          <w:lang w:val="lv-LV"/>
        </w:rPr>
      </w:pPr>
      <w:r>
        <w:rPr>
          <w:noProof/>
        </w:rPr>
        <w:drawing>
          <wp:inline distT="0" distB="0" distL="0" distR="0" wp14:anchorId="39D19291" wp14:editId="37F09081">
            <wp:extent cx="5731510" cy="4895052"/>
            <wp:effectExtent l="0" t="0" r="2540" b="1270"/>
            <wp:docPr id="55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4895052"/>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r>
        <w:rPr>
          <w:lang w:val="lv-LV"/>
        </w:rPr>
        <w:t xml:space="preserve">*Lieces momenta My aprēķina vērtība kāpnēm K-1 </w:t>
      </w:r>
    </w:p>
    <w:p w:rsidR="00C425D2" w:rsidRDefault="00C425D2" w:rsidP="00C425D2">
      <w:pPr>
        <w:rPr>
          <w:lang w:val="lv-LV"/>
        </w:rPr>
      </w:pPr>
      <w:r>
        <w:rPr>
          <w:noProof/>
        </w:rPr>
        <w:lastRenderedPageBreak/>
        <w:drawing>
          <wp:inline distT="0" distB="0" distL="0" distR="0" wp14:anchorId="22E477D0" wp14:editId="31D51CF6">
            <wp:extent cx="5731510" cy="2364860"/>
            <wp:effectExtent l="0" t="0" r="2540" b="0"/>
            <wp:docPr id="55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2364860"/>
                    </a:xfrm>
                    <a:prstGeom prst="rect">
                      <a:avLst/>
                    </a:prstGeom>
                  </pic:spPr>
                </pic:pic>
              </a:graphicData>
            </a:graphic>
          </wp:inline>
        </w:drawing>
      </w:r>
    </w:p>
    <w:p w:rsidR="00C425D2" w:rsidRDefault="00C425D2" w:rsidP="00C425D2">
      <w:pPr>
        <w:rPr>
          <w:lang w:val="lv-LV"/>
        </w:rPr>
      </w:pPr>
      <w:r>
        <w:rPr>
          <w:noProof/>
        </w:rPr>
        <w:drawing>
          <wp:inline distT="0" distB="0" distL="0" distR="0" wp14:anchorId="57C4DE43" wp14:editId="368F8276">
            <wp:extent cx="5731510" cy="3926329"/>
            <wp:effectExtent l="0" t="0" r="2540" b="0"/>
            <wp:docPr id="55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926329"/>
                    </a:xfrm>
                    <a:prstGeom prst="rect">
                      <a:avLst/>
                    </a:prstGeom>
                  </pic:spPr>
                </pic:pic>
              </a:graphicData>
            </a:graphic>
          </wp:inline>
        </w:drawing>
      </w:r>
    </w:p>
    <w:p w:rsidR="00C425D2" w:rsidRDefault="00C425D2" w:rsidP="00C425D2">
      <w:pPr>
        <w:rPr>
          <w:lang w:val="lv-LV"/>
        </w:rPr>
      </w:pPr>
    </w:p>
    <w:p w:rsidR="00C425D2" w:rsidRPr="00DE0A69" w:rsidRDefault="00C425D2" w:rsidP="00C425D2">
      <w:pPr>
        <w:rPr>
          <w:lang w:val="lv-LV"/>
        </w:rPr>
      </w:pPr>
      <w:r>
        <w:rPr>
          <w:lang w:val="lv-LV"/>
        </w:rPr>
        <w:br w:type="page"/>
      </w:r>
    </w:p>
    <w:p w:rsidR="00C425D2" w:rsidRPr="002F0EF5" w:rsidRDefault="00C425D2" w:rsidP="00C425D2">
      <w:pPr>
        <w:pStyle w:val="Heading3"/>
        <w:numPr>
          <w:ilvl w:val="2"/>
          <w:numId w:val="1"/>
        </w:numPr>
        <w:rPr>
          <w:lang w:val="lv-LV"/>
        </w:rPr>
      </w:pPr>
      <w:bookmarkStart w:id="116" w:name="_Toc509578156"/>
      <w:bookmarkStart w:id="117" w:name="_Toc511904861"/>
      <w:r>
        <w:rPr>
          <w:lang w:val="lv-LV"/>
        </w:rPr>
        <w:lastRenderedPageBreak/>
        <w:t>Kāpņu elementu noslodze pie slodžu kombinācijas 1.35P + 1.</w:t>
      </w:r>
      <w:bookmarkEnd w:id="116"/>
      <w:r>
        <w:rPr>
          <w:lang w:val="lv-LV"/>
        </w:rPr>
        <w:t>5L</w:t>
      </w:r>
      <w:bookmarkEnd w:id="117"/>
    </w:p>
    <w:p w:rsidR="00C425D2" w:rsidRDefault="00C425D2" w:rsidP="00C425D2">
      <w:pPr>
        <w:rPr>
          <w:lang w:val="lv-LV"/>
        </w:rPr>
      </w:pPr>
      <w:r>
        <w:rPr>
          <w:noProof/>
        </w:rPr>
        <w:drawing>
          <wp:inline distT="0" distB="0" distL="0" distR="0" wp14:anchorId="3A8CC5B4" wp14:editId="45896641">
            <wp:extent cx="5731510" cy="4250870"/>
            <wp:effectExtent l="0" t="0" r="2540" b="0"/>
            <wp:docPr id="56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4250870"/>
                    </a:xfrm>
                    <a:prstGeom prst="rect">
                      <a:avLst/>
                    </a:prstGeom>
                  </pic:spPr>
                </pic:pic>
              </a:graphicData>
            </a:graphic>
          </wp:inline>
        </w:drawing>
      </w:r>
    </w:p>
    <w:p w:rsidR="00C425D2" w:rsidRDefault="00C425D2" w:rsidP="00C425D2">
      <w:pPr>
        <w:rPr>
          <w:lang w:val="lv-LV"/>
        </w:rPr>
      </w:pPr>
      <w:r>
        <w:rPr>
          <w:lang w:val="lv-LV"/>
        </w:rPr>
        <w:t>*Ievades parametri steel design analītiskajā modelī visnoslogotākajai IPE220 sijai</w:t>
      </w:r>
    </w:p>
    <w:p w:rsidR="00C425D2" w:rsidRDefault="00C425D2" w:rsidP="00C425D2">
      <w:pPr>
        <w:rPr>
          <w:lang w:val="lv-LV"/>
        </w:rPr>
      </w:pPr>
      <w:r>
        <w:rPr>
          <w:noProof/>
        </w:rPr>
        <w:drawing>
          <wp:inline distT="0" distB="0" distL="0" distR="0" wp14:anchorId="4324999D" wp14:editId="6E25F93E">
            <wp:extent cx="4142509" cy="2913035"/>
            <wp:effectExtent l="0" t="0" r="0" b="190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4142319" cy="2912902"/>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r>
        <w:rPr>
          <w:lang w:val="lv-LV"/>
        </w:rPr>
        <w:lastRenderedPageBreak/>
        <w:t>*Ievades parametri steel design analītiskajā modelī augšējiem kāpņu laidiem.</w:t>
      </w:r>
    </w:p>
    <w:p w:rsidR="00C425D2" w:rsidRPr="00BE23A2" w:rsidRDefault="00C425D2" w:rsidP="00C425D2">
      <w:pPr>
        <w:rPr>
          <w:lang w:val="lv-LV"/>
        </w:rPr>
      </w:pPr>
      <w:r>
        <w:rPr>
          <w:noProof/>
        </w:rPr>
        <w:drawing>
          <wp:inline distT="0" distB="0" distL="0" distR="0" wp14:anchorId="41D7BE3A" wp14:editId="0CA996E8">
            <wp:extent cx="3983182" cy="2812058"/>
            <wp:effectExtent l="0" t="0" r="0"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3984026" cy="2812654"/>
                    </a:xfrm>
                    <a:prstGeom prst="rect">
                      <a:avLst/>
                    </a:prstGeom>
                  </pic:spPr>
                </pic:pic>
              </a:graphicData>
            </a:graphic>
          </wp:inline>
        </w:drawing>
      </w:r>
    </w:p>
    <w:p w:rsidR="00C425D2" w:rsidRDefault="00C425D2" w:rsidP="00C425D2">
      <w:pPr>
        <w:rPr>
          <w:lang w:val="lv-LV"/>
        </w:rPr>
      </w:pPr>
      <w:r>
        <w:rPr>
          <w:lang w:val="lv-LV"/>
        </w:rPr>
        <w:t>*Ievades parametri steel design analītiskajā modelī apakšējiem kāpņu laidiem.</w:t>
      </w:r>
    </w:p>
    <w:p w:rsidR="00C425D2" w:rsidRDefault="00C425D2" w:rsidP="00C425D2">
      <w:pPr>
        <w:rPr>
          <w:lang w:val="lv-LV"/>
        </w:rPr>
      </w:pPr>
      <w:r>
        <w:rPr>
          <w:noProof/>
        </w:rPr>
        <w:drawing>
          <wp:inline distT="0" distB="0" distL="0" distR="0" wp14:anchorId="610F01F8" wp14:editId="17CB7012">
            <wp:extent cx="3983182" cy="2824399"/>
            <wp:effectExtent l="0" t="0" r="0" b="0"/>
            <wp:docPr id="56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3981024" cy="2822869"/>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r>
        <w:rPr>
          <w:lang w:val="lv-LV"/>
        </w:rPr>
        <w:lastRenderedPageBreak/>
        <w:t>*Visslogotākā IPE220 sijas aprēķins pie slodžu kombinācijas 1.35P + 1.5L</w:t>
      </w:r>
    </w:p>
    <w:p w:rsidR="00C425D2" w:rsidRDefault="00C425D2" w:rsidP="00C425D2">
      <w:pPr>
        <w:rPr>
          <w:lang w:val="lv-LV"/>
        </w:rPr>
      </w:pPr>
      <w:r>
        <w:rPr>
          <w:noProof/>
        </w:rPr>
        <w:drawing>
          <wp:inline distT="0" distB="0" distL="0" distR="0" wp14:anchorId="7297285F" wp14:editId="2BF4A971">
            <wp:extent cx="4038600" cy="4077001"/>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4039811" cy="4078224"/>
                    </a:xfrm>
                    <a:prstGeom prst="rect">
                      <a:avLst/>
                    </a:prstGeom>
                  </pic:spPr>
                </pic:pic>
              </a:graphicData>
            </a:graphic>
          </wp:inline>
        </w:drawing>
      </w:r>
    </w:p>
    <w:p w:rsidR="00C425D2" w:rsidRDefault="00C425D2" w:rsidP="00C425D2">
      <w:pPr>
        <w:rPr>
          <w:lang w:val="lv-LV"/>
        </w:rPr>
      </w:pPr>
      <w:r>
        <w:rPr>
          <w:noProof/>
        </w:rPr>
        <w:drawing>
          <wp:inline distT="0" distB="0" distL="0" distR="0" wp14:anchorId="6415214D" wp14:editId="19AB6B3B">
            <wp:extent cx="5731510" cy="2026236"/>
            <wp:effectExtent l="0" t="0" r="2540" b="0"/>
            <wp:docPr id="56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2026236"/>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r>
        <w:rPr>
          <w:lang w:val="lv-LV"/>
        </w:rPr>
        <w:lastRenderedPageBreak/>
        <w:t>*</w:t>
      </w:r>
      <w:r w:rsidRPr="00756C49">
        <w:rPr>
          <w:lang w:val="lv-LV"/>
        </w:rPr>
        <w:t xml:space="preserve"> </w:t>
      </w:r>
      <w:r>
        <w:rPr>
          <w:lang w:val="lv-LV"/>
        </w:rPr>
        <w:t xml:space="preserve">Augšējā kāpņu laida siju aprēķins pie slodžu kombinācijas 1.35P + 1.5L </w:t>
      </w:r>
    </w:p>
    <w:p w:rsidR="00C425D2" w:rsidRDefault="00C425D2" w:rsidP="00C425D2">
      <w:pPr>
        <w:rPr>
          <w:lang w:val="lv-LV"/>
        </w:rPr>
      </w:pPr>
      <w:r>
        <w:rPr>
          <w:noProof/>
        </w:rPr>
        <w:drawing>
          <wp:inline distT="0" distB="0" distL="0" distR="0" wp14:anchorId="603D6B42" wp14:editId="2F489EFD">
            <wp:extent cx="5731510" cy="2167074"/>
            <wp:effectExtent l="0" t="0" r="254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2167074"/>
                    </a:xfrm>
                    <a:prstGeom prst="rect">
                      <a:avLst/>
                    </a:prstGeom>
                  </pic:spPr>
                </pic:pic>
              </a:graphicData>
            </a:graphic>
          </wp:inline>
        </w:drawing>
      </w:r>
    </w:p>
    <w:p w:rsidR="00C425D2" w:rsidRDefault="00C425D2" w:rsidP="00C425D2">
      <w:pPr>
        <w:rPr>
          <w:noProof/>
          <w:lang w:val="lv-LV" w:eastAsia="ru-RU"/>
        </w:rPr>
      </w:pPr>
      <w:r>
        <w:rPr>
          <w:lang w:val="lv-LV"/>
        </w:rPr>
        <w:t>*</w:t>
      </w:r>
      <w:r w:rsidRPr="00756C49">
        <w:rPr>
          <w:lang w:val="lv-LV"/>
        </w:rPr>
        <w:t xml:space="preserve"> </w:t>
      </w:r>
      <w:r>
        <w:rPr>
          <w:lang w:val="lv-LV"/>
        </w:rPr>
        <w:t xml:space="preserve">Apakšējā kāpņu laida siju aprēķins pie slodžu kombinācijas 1.35P + 1.5L </w:t>
      </w:r>
    </w:p>
    <w:p w:rsidR="00C425D2" w:rsidRDefault="00C425D2" w:rsidP="00C425D2">
      <w:pPr>
        <w:rPr>
          <w:lang w:val="lv-LV"/>
        </w:rPr>
      </w:pPr>
      <w:r>
        <w:rPr>
          <w:noProof/>
        </w:rPr>
        <w:drawing>
          <wp:inline distT="0" distB="0" distL="0" distR="0" wp14:anchorId="10082BDA" wp14:editId="2486F8CD">
            <wp:extent cx="4274127" cy="3448526"/>
            <wp:effectExtent l="0" t="0" r="0" b="0"/>
            <wp:docPr id="56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4279909" cy="3453191"/>
                    </a:xfrm>
                    <a:prstGeom prst="rect">
                      <a:avLst/>
                    </a:prstGeom>
                  </pic:spPr>
                </pic:pic>
              </a:graphicData>
            </a:graphic>
          </wp:inline>
        </w:drawing>
      </w:r>
    </w:p>
    <w:p w:rsidR="00C425D2" w:rsidRPr="00446DB3" w:rsidRDefault="00C425D2" w:rsidP="00C425D2">
      <w:pPr>
        <w:rPr>
          <w:lang w:val="lv-LV"/>
        </w:rPr>
      </w:pPr>
      <w:r>
        <w:rPr>
          <w:noProof/>
        </w:rPr>
        <w:drawing>
          <wp:inline distT="0" distB="0" distL="0" distR="0" wp14:anchorId="6903A98F" wp14:editId="4C8CD207">
            <wp:extent cx="4218709" cy="2073748"/>
            <wp:effectExtent l="0" t="0" r="0" b="3175"/>
            <wp:docPr id="564"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4215686" cy="2072262"/>
                    </a:xfrm>
                    <a:prstGeom prst="rect">
                      <a:avLst/>
                    </a:prstGeom>
                  </pic:spPr>
                </pic:pic>
              </a:graphicData>
            </a:graphic>
          </wp:inline>
        </w:drawing>
      </w:r>
    </w:p>
    <w:p w:rsidR="00C425D2" w:rsidRDefault="00C425D2" w:rsidP="00C425D2">
      <w:pPr>
        <w:pStyle w:val="Heading3"/>
        <w:numPr>
          <w:ilvl w:val="2"/>
          <w:numId w:val="7"/>
        </w:numPr>
        <w:rPr>
          <w:lang w:val="lv-LV"/>
        </w:rPr>
      </w:pPr>
      <w:bookmarkStart w:id="118" w:name="_Toc509578163"/>
      <w:bookmarkStart w:id="119" w:name="_Toc511904862"/>
      <w:r w:rsidRPr="00441826">
        <w:rPr>
          <w:lang w:val="lv-LV"/>
        </w:rPr>
        <w:lastRenderedPageBreak/>
        <w:t>K</w:t>
      </w:r>
      <w:r>
        <w:rPr>
          <w:lang w:val="lv-LV"/>
        </w:rPr>
        <w:t>āpņu</w:t>
      </w:r>
      <w:r w:rsidRPr="00441826">
        <w:rPr>
          <w:lang w:val="lv-LV"/>
        </w:rPr>
        <w:t xml:space="preserve"> K-1 </w:t>
      </w:r>
      <w:r>
        <w:rPr>
          <w:lang w:val="lv-LV"/>
        </w:rPr>
        <w:t>izlieču aprēķins</w:t>
      </w:r>
      <w:bookmarkEnd w:id="118"/>
      <w:bookmarkEnd w:id="119"/>
    </w:p>
    <w:p w:rsidR="00C425D2" w:rsidRPr="00441826" w:rsidRDefault="00C425D2" w:rsidP="00C425D2">
      <w:pPr>
        <w:rPr>
          <w:lang w:val="lv-LV"/>
        </w:rPr>
      </w:pPr>
    </w:p>
    <w:p w:rsidR="00C425D2" w:rsidRPr="00441826" w:rsidRDefault="00C425D2" w:rsidP="00C425D2">
      <w:pPr>
        <w:rPr>
          <w:lang w:val="lv-LV"/>
        </w:rPr>
      </w:pPr>
      <w:r>
        <w:rPr>
          <w:noProof/>
        </w:rPr>
        <w:drawing>
          <wp:inline distT="0" distB="0" distL="0" distR="0" wp14:anchorId="516232C7" wp14:editId="3F42ED23">
            <wp:extent cx="5731510" cy="4020630"/>
            <wp:effectExtent l="0" t="0" r="254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4020630"/>
                    </a:xfrm>
                    <a:prstGeom prst="rect">
                      <a:avLst/>
                    </a:prstGeom>
                  </pic:spPr>
                </pic:pic>
              </a:graphicData>
            </a:graphic>
          </wp:inline>
        </w:drawing>
      </w:r>
    </w:p>
    <w:p w:rsidR="00C425D2" w:rsidRDefault="00C425D2" w:rsidP="00C425D2">
      <w:pPr>
        <w:rPr>
          <w:lang w:val="lv-LV"/>
        </w:rPr>
      </w:pPr>
      <w:r>
        <w:rPr>
          <w:lang w:val="lv-LV"/>
        </w:rPr>
        <w:t>e</w:t>
      </w:r>
      <w:r>
        <w:rPr>
          <w:vertAlign w:val="subscript"/>
          <w:lang w:val="lv-LV"/>
        </w:rPr>
        <w:t>z</w:t>
      </w:r>
      <w:r>
        <w:rPr>
          <w:lang w:val="lv-LV"/>
        </w:rPr>
        <w:t>=11mm&lt;L/250=3510mm/250=14mm</w:t>
      </w:r>
    </w:p>
    <w:p w:rsidR="00C425D2" w:rsidRDefault="00C425D2" w:rsidP="00C425D2">
      <w:pPr>
        <w:rPr>
          <w:lang w:val="lv-LV"/>
        </w:rPr>
      </w:pPr>
      <w:r>
        <w:rPr>
          <w:lang w:val="lv-LV"/>
        </w:rPr>
        <w:t>11mm&lt;14mm, nosacījums izpildās</w:t>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pStyle w:val="Heading2"/>
        <w:numPr>
          <w:ilvl w:val="1"/>
          <w:numId w:val="1"/>
        </w:numPr>
        <w:rPr>
          <w:lang w:val="lv-LV"/>
        </w:rPr>
      </w:pPr>
      <w:bookmarkStart w:id="120" w:name="_Toc511904863"/>
      <w:r>
        <w:rPr>
          <w:lang w:val="lv-LV"/>
        </w:rPr>
        <w:lastRenderedPageBreak/>
        <w:t>Kāpņu K-2 aprēķins</w:t>
      </w:r>
      <w:bookmarkEnd w:id="120"/>
    </w:p>
    <w:p w:rsidR="00C425D2" w:rsidRPr="00E96CB9" w:rsidRDefault="00C425D2" w:rsidP="00C425D2">
      <w:pPr>
        <w:rPr>
          <w:lang w:val="lv-LV"/>
        </w:rPr>
      </w:pPr>
    </w:p>
    <w:p w:rsidR="00C425D2" w:rsidRDefault="00C425D2" w:rsidP="00C425D2">
      <w:pPr>
        <w:pStyle w:val="Heading3"/>
        <w:numPr>
          <w:ilvl w:val="2"/>
          <w:numId w:val="1"/>
        </w:numPr>
        <w:rPr>
          <w:lang w:val="lv-LV"/>
        </w:rPr>
      </w:pPr>
      <w:bookmarkStart w:id="121" w:name="_Toc511904864"/>
      <w:r>
        <w:rPr>
          <w:lang w:val="lv-LV"/>
        </w:rPr>
        <w:t>Kāpņu K-2 aprēķina modelis</w:t>
      </w:r>
      <w:bookmarkEnd w:id="121"/>
    </w:p>
    <w:p w:rsidR="00C425D2" w:rsidRDefault="00C425D2" w:rsidP="00C425D2">
      <w:pPr>
        <w:rPr>
          <w:lang w:val="lv-LV"/>
        </w:rPr>
      </w:pPr>
      <w:r>
        <w:rPr>
          <w:noProof/>
        </w:rPr>
        <w:drawing>
          <wp:inline distT="0" distB="0" distL="0" distR="0" wp14:anchorId="05902053" wp14:editId="0534C402">
            <wp:extent cx="3719945" cy="3692523"/>
            <wp:effectExtent l="0" t="0" r="0" b="3810"/>
            <wp:docPr id="56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3724177" cy="3696724"/>
                    </a:xfrm>
                    <a:prstGeom prst="rect">
                      <a:avLst/>
                    </a:prstGeom>
                  </pic:spPr>
                </pic:pic>
              </a:graphicData>
            </a:graphic>
          </wp:inline>
        </w:drawing>
      </w:r>
    </w:p>
    <w:p w:rsidR="00C425D2" w:rsidRDefault="00C425D2" w:rsidP="00C425D2">
      <w:pPr>
        <w:pStyle w:val="Heading3"/>
        <w:numPr>
          <w:ilvl w:val="2"/>
          <w:numId w:val="1"/>
        </w:numPr>
        <w:rPr>
          <w:lang w:val="lv-LV"/>
        </w:rPr>
      </w:pPr>
      <w:bookmarkStart w:id="122" w:name="_Toc511904865"/>
      <w:r>
        <w:rPr>
          <w:lang w:val="lv-LV"/>
        </w:rPr>
        <w:t>Pastāvīgās slodzes pielikšanas shēma</w:t>
      </w:r>
      <w:bookmarkEnd w:id="122"/>
    </w:p>
    <w:p w:rsidR="00C425D2" w:rsidRDefault="00C425D2" w:rsidP="00C425D2">
      <w:pPr>
        <w:rPr>
          <w:lang w:val="lv-LV"/>
        </w:rPr>
      </w:pPr>
      <w:r>
        <w:rPr>
          <w:noProof/>
        </w:rPr>
        <w:drawing>
          <wp:inline distT="0" distB="0" distL="0" distR="0" wp14:anchorId="54502883" wp14:editId="222F14BD">
            <wp:extent cx="3920836" cy="3901567"/>
            <wp:effectExtent l="0" t="0" r="3810" b="3810"/>
            <wp:docPr id="566"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3922346" cy="3903070"/>
                    </a:xfrm>
                    <a:prstGeom prst="rect">
                      <a:avLst/>
                    </a:prstGeom>
                  </pic:spPr>
                </pic:pic>
              </a:graphicData>
            </a:graphic>
          </wp:inline>
        </w:drawing>
      </w:r>
    </w:p>
    <w:p w:rsidR="00C425D2" w:rsidRDefault="00C425D2" w:rsidP="00C425D2">
      <w:pPr>
        <w:rPr>
          <w:lang w:val="lv-LV"/>
        </w:rPr>
      </w:pPr>
      <w:r>
        <w:rPr>
          <w:lang w:val="lv-LV"/>
        </w:rPr>
        <w:lastRenderedPageBreak/>
        <w:t>*Shēmā norādīta raksturīgā slodzes vērtība 1kN/m</w:t>
      </w:r>
      <w:r w:rsidRPr="006D17F3">
        <w:rPr>
          <w:vertAlign w:val="superscript"/>
          <w:lang w:val="lv-LV"/>
        </w:rPr>
        <w:t>2</w:t>
      </w:r>
      <w:r>
        <w:rPr>
          <w:lang w:val="lv-LV"/>
        </w:rPr>
        <w:t xml:space="preserve"> vertikālā slodze </w:t>
      </w:r>
    </w:p>
    <w:p w:rsidR="00C425D2" w:rsidRDefault="00C425D2" w:rsidP="00C425D2">
      <w:pPr>
        <w:rPr>
          <w:lang w:val="lv-LV"/>
        </w:rPr>
      </w:pPr>
      <w:r>
        <w:rPr>
          <w:lang w:val="lv-LV"/>
        </w:rPr>
        <w:t>*Shēmā arī pievienoti kāpņu elementu pašsvari</w:t>
      </w:r>
    </w:p>
    <w:p w:rsidR="00C425D2" w:rsidRDefault="00C425D2" w:rsidP="00C425D2">
      <w:pPr>
        <w:rPr>
          <w:lang w:val="lv-LV"/>
        </w:rPr>
      </w:pPr>
      <w:r>
        <w:rPr>
          <w:lang w:val="lv-LV"/>
        </w:rPr>
        <w:t>*Slodzes pieliktas kā slodžu paneļi, kuri nodod slogojumu uz konkrētām sijām</w:t>
      </w:r>
    </w:p>
    <w:p w:rsidR="00C425D2" w:rsidRPr="00BA4FB8" w:rsidRDefault="00C425D2" w:rsidP="00C425D2">
      <w:pPr>
        <w:pStyle w:val="Heading3"/>
        <w:numPr>
          <w:ilvl w:val="2"/>
          <w:numId w:val="1"/>
        </w:numPr>
        <w:rPr>
          <w:lang w:val="lv-LV"/>
        </w:rPr>
      </w:pPr>
      <w:bookmarkStart w:id="123" w:name="_Toc511904866"/>
      <w:r>
        <w:rPr>
          <w:lang w:val="lv-LV"/>
        </w:rPr>
        <w:t>Lietderīgās slodzes pielikšanas shēma</w:t>
      </w:r>
      <w:bookmarkEnd w:id="123"/>
    </w:p>
    <w:p w:rsidR="00C425D2" w:rsidRPr="00F95B38" w:rsidRDefault="00C425D2" w:rsidP="00C425D2">
      <w:pPr>
        <w:rPr>
          <w:lang w:val="lv-LV"/>
        </w:rPr>
      </w:pPr>
      <w:r>
        <w:rPr>
          <w:noProof/>
        </w:rPr>
        <w:drawing>
          <wp:inline distT="0" distB="0" distL="0" distR="0" wp14:anchorId="033B66C3" wp14:editId="18E200FD">
            <wp:extent cx="3747655" cy="3910826"/>
            <wp:effectExtent l="0" t="0" r="5715" b="0"/>
            <wp:docPr id="56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3752110" cy="3915475"/>
                    </a:xfrm>
                    <a:prstGeom prst="rect">
                      <a:avLst/>
                    </a:prstGeom>
                  </pic:spPr>
                </pic:pic>
              </a:graphicData>
            </a:graphic>
          </wp:inline>
        </w:drawing>
      </w:r>
    </w:p>
    <w:p w:rsidR="00C425D2" w:rsidRDefault="00C425D2" w:rsidP="00C425D2">
      <w:pPr>
        <w:rPr>
          <w:lang w:val="lv-LV"/>
        </w:rPr>
      </w:pPr>
      <w:r>
        <w:rPr>
          <w:lang w:val="lv-LV"/>
        </w:rPr>
        <w:t>*Shēmā norādīta lietderīgās slodzes vērtība 3.0 kN/m</w:t>
      </w:r>
      <w:r w:rsidRPr="006D17F3">
        <w:rPr>
          <w:vertAlign w:val="superscript"/>
          <w:lang w:val="lv-LV"/>
        </w:rPr>
        <w:t>2</w:t>
      </w:r>
      <w:r>
        <w:rPr>
          <w:lang w:val="lv-LV"/>
        </w:rPr>
        <w:t xml:space="preserve"> vertikālā slodze </w:t>
      </w:r>
    </w:p>
    <w:p w:rsidR="00C425D2" w:rsidRDefault="00C425D2" w:rsidP="00C425D2">
      <w:pPr>
        <w:rPr>
          <w:lang w:val="lv-LV"/>
        </w:rPr>
      </w:pPr>
      <w:r>
        <w:rPr>
          <w:lang w:val="lv-LV"/>
        </w:rPr>
        <w:t>*Slodzes pieliktas kā slodžu paneļi, kuri nodod slogojumu uz konkrētām sijām</w:t>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pStyle w:val="Heading3"/>
        <w:numPr>
          <w:ilvl w:val="2"/>
          <w:numId w:val="1"/>
        </w:numPr>
        <w:rPr>
          <w:lang w:val="lv-LV"/>
        </w:rPr>
      </w:pPr>
      <w:bookmarkStart w:id="124" w:name="_Toc511904867"/>
      <w:r>
        <w:rPr>
          <w:lang w:val="lv-LV"/>
        </w:rPr>
        <w:lastRenderedPageBreak/>
        <w:t>Iedarbes kāpņu stieņos pie slodžu kombinācijas 1.35P + 1.5L</w:t>
      </w:r>
      <w:bookmarkEnd w:id="124"/>
      <w:r>
        <w:rPr>
          <w:lang w:val="lv-LV"/>
        </w:rPr>
        <w:t xml:space="preserve"> </w:t>
      </w:r>
    </w:p>
    <w:p w:rsidR="00C425D2" w:rsidRPr="00596C55" w:rsidRDefault="00C425D2" w:rsidP="00C425D2">
      <w:pPr>
        <w:rPr>
          <w:lang w:val="lv-LV"/>
        </w:rPr>
      </w:pPr>
      <w:r>
        <w:rPr>
          <w:lang w:val="lv-LV"/>
        </w:rPr>
        <w:t xml:space="preserve">*Asspēka aprēķina vērtība kāpnēm K-2 </w:t>
      </w:r>
    </w:p>
    <w:p w:rsidR="00C425D2" w:rsidRPr="008F32D2" w:rsidRDefault="00C425D2" w:rsidP="00C425D2">
      <w:pPr>
        <w:rPr>
          <w:lang w:val="lv-LV"/>
        </w:rPr>
      </w:pPr>
      <w:r>
        <w:rPr>
          <w:noProof/>
        </w:rPr>
        <w:drawing>
          <wp:inline distT="0" distB="0" distL="0" distR="0" wp14:anchorId="314C9B97" wp14:editId="62F9CABE">
            <wp:extent cx="4117985" cy="3754582"/>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4125269" cy="3761223"/>
                    </a:xfrm>
                    <a:prstGeom prst="rect">
                      <a:avLst/>
                    </a:prstGeom>
                  </pic:spPr>
                </pic:pic>
              </a:graphicData>
            </a:graphic>
          </wp:inline>
        </w:drawing>
      </w:r>
      <w:r>
        <w:rPr>
          <w:lang w:val="lv-LV"/>
        </w:rPr>
        <w:br w:type="textWrapping" w:clear="all"/>
      </w:r>
    </w:p>
    <w:p w:rsidR="00C425D2" w:rsidRDefault="00C425D2" w:rsidP="00C425D2">
      <w:pPr>
        <w:rPr>
          <w:lang w:val="lv-LV"/>
        </w:rPr>
      </w:pPr>
      <w:r>
        <w:rPr>
          <w:lang w:val="lv-LV"/>
        </w:rPr>
        <w:t xml:space="preserve">*Šķērsspēka Vz aprēķina vērtība kāpnēm K-2 </w:t>
      </w:r>
    </w:p>
    <w:p w:rsidR="00C425D2" w:rsidRDefault="00C425D2" w:rsidP="00C425D2">
      <w:pPr>
        <w:rPr>
          <w:lang w:val="lv-LV"/>
        </w:rPr>
      </w:pPr>
      <w:r>
        <w:rPr>
          <w:noProof/>
        </w:rPr>
        <w:drawing>
          <wp:inline distT="0" distB="0" distL="0" distR="0" wp14:anchorId="23E3C187" wp14:editId="73841E19">
            <wp:extent cx="4170218" cy="3914480"/>
            <wp:effectExtent l="0" t="0" r="190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4168308" cy="3912687"/>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r>
        <w:rPr>
          <w:lang w:val="lv-LV"/>
        </w:rPr>
        <w:t xml:space="preserve">*Lieces momenta My aprēķina vērtība kāpnēm K-2 </w:t>
      </w:r>
    </w:p>
    <w:p w:rsidR="00C425D2" w:rsidRPr="00831C04" w:rsidRDefault="00C425D2" w:rsidP="00C425D2">
      <w:pPr>
        <w:rPr>
          <w:lang w:val="lv-LV"/>
        </w:rPr>
      </w:pPr>
      <w:r>
        <w:rPr>
          <w:noProof/>
        </w:rPr>
        <w:drawing>
          <wp:inline distT="0" distB="0" distL="0" distR="0" wp14:anchorId="2E839EEB" wp14:editId="0A745E56">
            <wp:extent cx="4135582" cy="4009658"/>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4136565" cy="4010611"/>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p>
    <w:p w:rsidR="00C425D2" w:rsidRPr="00DE0A69" w:rsidRDefault="00C425D2" w:rsidP="00C425D2">
      <w:pPr>
        <w:rPr>
          <w:lang w:val="lv-LV"/>
        </w:rPr>
      </w:pPr>
      <w:r>
        <w:rPr>
          <w:lang w:val="lv-LV"/>
        </w:rPr>
        <w:br w:type="page"/>
      </w:r>
    </w:p>
    <w:p w:rsidR="00C425D2" w:rsidRPr="002F0EF5" w:rsidRDefault="00C425D2" w:rsidP="00C425D2">
      <w:pPr>
        <w:pStyle w:val="Heading3"/>
        <w:numPr>
          <w:ilvl w:val="2"/>
          <w:numId w:val="1"/>
        </w:numPr>
        <w:rPr>
          <w:lang w:val="lv-LV"/>
        </w:rPr>
      </w:pPr>
      <w:bookmarkStart w:id="125" w:name="_Toc511904868"/>
      <w:r>
        <w:rPr>
          <w:lang w:val="lv-LV"/>
        </w:rPr>
        <w:lastRenderedPageBreak/>
        <w:t>Kāpņu elementu noslodze pie slodžu kombinācijas 1.35P + 1.5L</w:t>
      </w:r>
      <w:bookmarkEnd w:id="125"/>
    </w:p>
    <w:p w:rsidR="00C425D2" w:rsidRDefault="00C425D2" w:rsidP="00C425D2">
      <w:pPr>
        <w:rPr>
          <w:lang w:val="lv-LV"/>
        </w:rPr>
      </w:pPr>
      <w:r>
        <w:rPr>
          <w:noProof/>
        </w:rPr>
        <w:drawing>
          <wp:inline distT="0" distB="0" distL="0" distR="0" wp14:anchorId="2D53CF3A" wp14:editId="0341B093">
            <wp:extent cx="4076700" cy="4082247"/>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4076700" cy="4082247"/>
                    </a:xfrm>
                    <a:prstGeom prst="rect">
                      <a:avLst/>
                    </a:prstGeom>
                  </pic:spPr>
                </pic:pic>
              </a:graphicData>
            </a:graphic>
          </wp:inline>
        </w:drawing>
      </w:r>
    </w:p>
    <w:p w:rsidR="00C425D2" w:rsidRDefault="00C425D2" w:rsidP="00C425D2">
      <w:pPr>
        <w:rPr>
          <w:lang w:val="lv-LV"/>
        </w:rPr>
      </w:pPr>
      <w:r>
        <w:rPr>
          <w:lang w:val="lv-LV"/>
        </w:rPr>
        <w:t>*Ievades parametri steel design analītiskajā modelī visnoslogotākajai IPE220 sijai</w:t>
      </w:r>
    </w:p>
    <w:p w:rsidR="00C425D2" w:rsidRDefault="00C425D2" w:rsidP="00C425D2">
      <w:pPr>
        <w:rPr>
          <w:lang w:val="lv-LV"/>
        </w:rPr>
      </w:pPr>
      <w:r>
        <w:rPr>
          <w:noProof/>
        </w:rPr>
        <w:drawing>
          <wp:inline distT="0" distB="0" distL="0" distR="0" wp14:anchorId="0A1FBC57" wp14:editId="7E890D47">
            <wp:extent cx="4485736" cy="32004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4482745" cy="3198266"/>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r>
        <w:rPr>
          <w:lang w:val="lv-LV"/>
        </w:rPr>
        <w:lastRenderedPageBreak/>
        <w:t>*Ievades parametri steel design analītiskajā modelī kāpņu laidiem.</w:t>
      </w:r>
    </w:p>
    <w:p w:rsidR="00C425D2" w:rsidRPr="00440B52" w:rsidRDefault="00C425D2" w:rsidP="00C425D2">
      <w:pPr>
        <w:rPr>
          <w:lang w:val="lv-LV"/>
        </w:rPr>
      </w:pPr>
      <w:r>
        <w:rPr>
          <w:noProof/>
        </w:rPr>
        <w:drawing>
          <wp:inline distT="0" distB="0" distL="0" distR="0" wp14:anchorId="6ACF4C0D" wp14:editId="2DA5759A">
            <wp:extent cx="4357400" cy="3124200"/>
            <wp:effectExtent l="0" t="0" r="508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4359775" cy="3125903"/>
                    </a:xfrm>
                    <a:prstGeom prst="rect">
                      <a:avLst/>
                    </a:prstGeom>
                  </pic:spPr>
                </pic:pic>
              </a:graphicData>
            </a:graphic>
          </wp:inline>
        </w:drawing>
      </w:r>
    </w:p>
    <w:p w:rsidR="00C425D2" w:rsidRDefault="00C425D2" w:rsidP="00C425D2">
      <w:pPr>
        <w:rPr>
          <w:lang w:val="lv-LV"/>
        </w:rPr>
      </w:pPr>
      <w:r>
        <w:rPr>
          <w:lang w:val="lv-LV"/>
        </w:rPr>
        <w:t>*Visslogotākā IPE220 sijas aprēķins pie slodžu kombinācijas 1.35P + 1.5L</w:t>
      </w:r>
    </w:p>
    <w:p w:rsidR="00C425D2" w:rsidRPr="00440B52" w:rsidRDefault="00C425D2" w:rsidP="00C425D2">
      <w:pPr>
        <w:rPr>
          <w:lang w:val="lv-LV"/>
        </w:rPr>
      </w:pPr>
      <w:r>
        <w:rPr>
          <w:noProof/>
        </w:rPr>
        <w:drawing>
          <wp:inline distT="0" distB="0" distL="0" distR="0" wp14:anchorId="3F9D578F" wp14:editId="1234CEC9">
            <wp:extent cx="5288280" cy="4745328"/>
            <wp:effectExtent l="0" t="0" r="762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287818" cy="4744913"/>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r>
        <w:rPr>
          <w:noProof/>
        </w:rPr>
        <w:lastRenderedPageBreak/>
        <w:drawing>
          <wp:inline distT="0" distB="0" distL="0" distR="0" wp14:anchorId="0EEDB397" wp14:editId="500F4EAB">
            <wp:extent cx="5731510" cy="2029297"/>
            <wp:effectExtent l="0" t="0" r="2540"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2029297"/>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r>
        <w:rPr>
          <w:lang w:val="lv-LV"/>
        </w:rPr>
        <w:t>*</w:t>
      </w:r>
      <w:r w:rsidRPr="00756C49">
        <w:rPr>
          <w:lang w:val="lv-LV"/>
        </w:rPr>
        <w:t xml:space="preserve"> </w:t>
      </w:r>
      <w:r>
        <w:rPr>
          <w:lang w:val="lv-LV"/>
        </w:rPr>
        <w:t xml:space="preserve">Kāpņu laida siju aprēķins pie slodžu kombinācijas 1.35P + 1.5L </w:t>
      </w:r>
    </w:p>
    <w:p w:rsidR="00C425D2" w:rsidRDefault="00C425D2" w:rsidP="00C425D2">
      <w:pPr>
        <w:rPr>
          <w:lang w:val="lv-LV"/>
        </w:rPr>
      </w:pPr>
      <w:r>
        <w:rPr>
          <w:noProof/>
        </w:rPr>
        <w:drawing>
          <wp:inline distT="0" distB="0" distL="0" distR="0" wp14:anchorId="7649D367" wp14:editId="09401C18">
            <wp:extent cx="5731510" cy="4352518"/>
            <wp:effectExtent l="0" t="0" r="254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4352518"/>
                    </a:xfrm>
                    <a:prstGeom prst="rect">
                      <a:avLst/>
                    </a:prstGeom>
                  </pic:spPr>
                </pic:pic>
              </a:graphicData>
            </a:graphic>
          </wp:inline>
        </w:drawing>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pStyle w:val="Heading3"/>
        <w:numPr>
          <w:ilvl w:val="2"/>
          <w:numId w:val="7"/>
        </w:numPr>
        <w:rPr>
          <w:lang w:val="lv-LV"/>
        </w:rPr>
      </w:pPr>
      <w:bookmarkStart w:id="126" w:name="_Toc511904869"/>
      <w:r w:rsidRPr="00441826">
        <w:rPr>
          <w:lang w:val="lv-LV"/>
        </w:rPr>
        <w:lastRenderedPageBreak/>
        <w:t>K</w:t>
      </w:r>
      <w:r>
        <w:rPr>
          <w:lang w:val="lv-LV"/>
        </w:rPr>
        <w:t>āpņu</w:t>
      </w:r>
      <w:r w:rsidRPr="00441826">
        <w:rPr>
          <w:lang w:val="lv-LV"/>
        </w:rPr>
        <w:t xml:space="preserve"> K-</w:t>
      </w:r>
      <w:r>
        <w:rPr>
          <w:lang w:val="lv-LV"/>
        </w:rPr>
        <w:t>2</w:t>
      </w:r>
      <w:r w:rsidRPr="00441826">
        <w:rPr>
          <w:lang w:val="lv-LV"/>
        </w:rPr>
        <w:t xml:space="preserve"> </w:t>
      </w:r>
      <w:r>
        <w:rPr>
          <w:lang w:val="lv-LV"/>
        </w:rPr>
        <w:t>izlieču aprēķins</w:t>
      </w:r>
      <w:bookmarkEnd w:id="126"/>
    </w:p>
    <w:p w:rsidR="00C425D2" w:rsidRPr="00441826" w:rsidRDefault="00C425D2" w:rsidP="00C425D2">
      <w:pPr>
        <w:rPr>
          <w:lang w:val="lv-LV"/>
        </w:rPr>
      </w:pPr>
    </w:p>
    <w:p w:rsidR="00C425D2" w:rsidRPr="00441826" w:rsidRDefault="00C425D2" w:rsidP="00C425D2">
      <w:pPr>
        <w:rPr>
          <w:lang w:val="lv-LV"/>
        </w:rPr>
      </w:pPr>
      <w:r>
        <w:rPr>
          <w:noProof/>
        </w:rPr>
        <w:drawing>
          <wp:inline distT="0" distB="0" distL="0" distR="0" wp14:anchorId="3177B865" wp14:editId="58E9BF8D">
            <wp:extent cx="5731510" cy="5529438"/>
            <wp:effectExtent l="0" t="0" r="254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5529438"/>
                    </a:xfrm>
                    <a:prstGeom prst="rect">
                      <a:avLst/>
                    </a:prstGeom>
                  </pic:spPr>
                </pic:pic>
              </a:graphicData>
            </a:graphic>
          </wp:inline>
        </w:drawing>
      </w:r>
    </w:p>
    <w:p w:rsidR="00C425D2" w:rsidRDefault="00C425D2" w:rsidP="00C425D2">
      <w:pPr>
        <w:rPr>
          <w:lang w:val="lv-LV"/>
        </w:rPr>
      </w:pPr>
      <w:r>
        <w:rPr>
          <w:lang w:val="lv-LV"/>
        </w:rPr>
        <w:t>e</w:t>
      </w:r>
      <w:r>
        <w:rPr>
          <w:vertAlign w:val="subscript"/>
          <w:lang w:val="lv-LV"/>
        </w:rPr>
        <w:t>z</w:t>
      </w:r>
      <w:r>
        <w:rPr>
          <w:lang w:val="lv-LV"/>
        </w:rPr>
        <w:t>=7mm&lt;L/250=4336mm/250=17mm</w:t>
      </w:r>
    </w:p>
    <w:p w:rsidR="00C425D2" w:rsidRDefault="00C425D2" w:rsidP="00C425D2">
      <w:pPr>
        <w:rPr>
          <w:lang w:val="lv-LV"/>
        </w:rPr>
      </w:pPr>
      <w:r>
        <w:rPr>
          <w:lang w:val="lv-LV"/>
        </w:rPr>
        <w:t>11mm&lt;17mm, nosacījums izpildās</w:t>
      </w: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Default="00C425D2" w:rsidP="00C425D2">
      <w:pPr>
        <w:rPr>
          <w:lang w:val="lv-LV"/>
        </w:rPr>
      </w:pPr>
    </w:p>
    <w:p w:rsidR="00C425D2" w:rsidRPr="002D0D98" w:rsidRDefault="00C425D2" w:rsidP="00C425D2">
      <w:pPr>
        <w:rPr>
          <w:lang w:val="lv-LV"/>
        </w:rPr>
      </w:pPr>
    </w:p>
    <w:p w:rsidR="000C40A0" w:rsidRPr="000C40A0" w:rsidRDefault="000C40A0" w:rsidP="006B315A">
      <w:pPr>
        <w:rPr>
          <w:rFonts w:eastAsiaTheme="minorEastAsia"/>
          <w:b/>
          <w:sz w:val="32"/>
          <w:u w:val="single"/>
          <w:lang w:val="lv-LV"/>
        </w:rPr>
      </w:pPr>
    </w:p>
    <w:sectPr w:rsidR="000C40A0" w:rsidRPr="000C40A0">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72AF" w:rsidRDefault="00BB72AF" w:rsidP="00282102">
      <w:pPr>
        <w:spacing w:after="0" w:line="240" w:lineRule="auto"/>
      </w:pPr>
      <w:r>
        <w:separator/>
      </w:r>
    </w:p>
  </w:endnote>
  <w:endnote w:type="continuationSeparator" w:id="0">
    <w:p w:rsidR="00BB72AF" w:rsidRDefault="00BB72AF" w:rsidP="002821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2508262"/>
      <w:docPartObj>
        <w:docPartGallery w:val="Page Numbers (Bottom of Page)"/>
        <w:docPartUnique/>
      </w:docPartObj>
    </w:sdtPr>
    <w:sdtEndPr>
      <w:rPr>
        <w:noProof/>
      </w:rPr>
    </w:sdtEndPr>
    <w:sdtContent>
      <w:p w:rsidR="00F171BE" w:rsidRDefault="00F171BE">
        <w:pPr>
          <w:pStyle w:val="Footer"/>
          <w:jc w:val="right"/>
        </w:pPr>
        <w:r>
          <w:fldChar w:fldCharType="begin"/>
        </w:r>
        <w:r>
          <w:instrText xml:space="preserve"> PAGE   \* MERGEFORMAT </w:instrText>
        </w:r>
        <w:r>
          <w:fldChar w:fldCharType="separate"/>
        </w:r>
        <w:r w:rsidR="004D349B">
          <w:rPr>
            <w:noProof/>
          </w:rPr>
          <w:t>3</w:t>
        </w:r>
        <w:r>
          <w:rPr>
            <w:noProof/>
          </w:rPr>
          <w:fldChar w:fldCharType="end"/>
        </w:r>
      </w:p>
    </w:sdtContent>
  </w:sdt>
  <w:p w:rsidR="00F171BE" w:rsidRDefault="00F171B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72AF" w:rsidRDefault="00BB72AF" w:rsidP="00282102">
      <w:pPr>
        <w:spacing w:after="0" w:line="240" w:lineRule="auto"/>
      </w:pPr>
      <w:r>
        <w:separator/>
      </w:r>
    </w:p>
  </w:footnote>
  <w:footnote w:type="continuationSeparator" w:id="0">
    <w:p w:rsidR="00BB72AF" w:rsidRDefault="00BB72AF" w:rsidP="0028210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F06D2D"/>
    <w:multiLevelType w:val="multilevel"/>
    <w:tmpl w:val="E0E0B46A"/>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17A831FF"/>
    <w:multiLevelType w:val="multilevel"/>
    <w:tmpl w:val="E0E0B46A"/>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185230D3"/>
    <w:multiLevelType w:val="hybridMultilevel"/>
    <w:tmpl w:val="A70E5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DC5C36"/>
    <w:multiLevelType w:val="multilevel"/>
    <w:tmpl w:val="E0E0B46A"/>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293179CC"/>
    <w:multiLevelType w:val="multilevel"/>
    <w:tmpl w:val="E0E0B46A"/>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35886C2B"/>
    <w:multiLevelType w:val="multilevel"/>
    <w:tmpl w:val="E0E0B46A"/>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51307638"/>
    <w:multiLevelType w:val="multilevel"/>
    <w:tmpl w:val="E0E0B46A"/>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57C27FD8"/>
    <w:multiLevelType w:val="multilevel"/>
    <w:tmpl w:val="E0E0B46A"/>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69495D59"/>
    <w:multiLevelType w:val="hybridMultilevel"/>
    <w:tmpl w:val="36E2E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BF2275"/>
    <w:multiLevelType w:val="multilevel"/>
    <w:tmpl w:val="E0E0B46A"/>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771E031C"/>
    <w:multiLevelType w:val="hybridMultilevel"/>
    <w:tmpl w:val="E2C4F6F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6"/>
  </w:num>
  <w:num w:numId="2">
    <w:abstractNumId w:val="8"/>
  </w:num>
  <w:num w:numId="3">
    <w:abstractNumId w:val="1"/>
  </w:num>
  <w:num w:numId="4">
    <w:abstractNumId w:val="2"/>
  </w:num>
  <w:num w:numId="5">
    <w:abstractNumId w:val="4"/>
  </w:num>
  <w:num w:numId="6">
    <w:abstractNumId w:val="3"/>
  </w:num>
  <w:num w:numId="7">
    <w:abstractNumId w:val="5"/>
  </w:num>
  <w:num w:numId="8">
    <w:abstractNumId w:val="10"/>
  </w:num>
  <w:num w:numId="9">
    <w:abstractNumId w:val="7"/>
  </w:num>
  <w:num w:numId="10">
    <w:abstractNumId w:val="9"/>
  </w:num>
  <w:num w:numId="1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7325"/>
    <w:rsid w:val="000011CC"/>
    <w:rsid w:val="00001861"/>
    <w:rsid w:val="0000279E"/>
    <w:rsid w:val="000052B1"/>
    <w:rsid w:val="0000731F"/>
    <w:rsid w:val="00010BEA"/>
    <w:rsid w:val="00011E6B"/>
    <w:rsid w:val="00012CCA"/>
    <w:rsid w:val="000153C8"/>
    <w:rsid w:val="00015846"/>
    <w:rsid w:val="00022623"/>
    <w:rsid w:val="000227DB"/>
    <w:rsid w:val="000237FC"/>
    <w:rsid w:val="00024148"/>
    <w:rsid w:val="000247AC"/>
    <w:rsid w:val="00024A17"/>
    <w:rsid w:val="000251B6"/>
    <w:rsid w:val="00025895"/>
    <w:rsid w:val="00025F58"/>
    <w:rsid w:val="00027B0B"/>
    <w:rsid w:val="00030BF0"/>
    <w:rsid w:val="00032783"/>
    <w:rsid w:val="00034154"/>
    <w:rsid w:val="00035C8F"/>
    <w:rsid w:val="0003666D"/>
    <w:rsid w:val="000368A9"/>
    <w:rsid w:val="0003704D"/>
    <w:rsid w:val="0003730B"/>
    <w:rsid w:val="00042277"/>
    <w:rsid w:val="00042EE4"/>
    <w:rsid w:val="00043E70"/>
    <w:rsid w:val="000471A8"/>
    <w:rsid w:val="00047793"/>
    <w:rsid w:val="00051FA8"/>
    <w:rsid w:val="000524DD"/>
    <w:rsid w:val="00053167"/>
    <w:rsid w:val="00053DE9"/>
    <w:rsid w:val="000608A9"/>
    <w:rsid w:val="00061069"/>
    <w:rsid w:val="00062DDE"/>
    <w:rsid w:val="00063E76"/>
    <w:rsid w:val="00064928"/>
    <w:rsid w:val="00064A44"/>
    <w:rsid w:val="00064BC4"/>
    <w:rsid w:val="000651E7"/>
    <w:rsid w:val="0007048E"/>
    <w:rsid w:val="000710F7"/>
    <w:rsid w:val="000715EE"/>
    <w:rsid w:val="00073C5C"/>
    <w:rsid w:val="00073D21"/>
    <w:rsid w:val="00074EA3"/>
    <w:rsid w:val="000756AB"/>
    <w:rsid w:val="00076D2A"/>
    <w:rsid w:val="000770F9"/>
    <w:rsid w:val="00081988"/>
    <w:rsid w:val="000822C8"/>
    <w:rsid w:val="00082F3C"/>
    <w:rsid w:val="00084BDF"/>
    <w:rsid w:val="00084EA3"/>
    <w:rsid w:val="0008502A"/>
    <w:rsid w:val="0008576E"/>
    <w:rsid w:val="00085AC3"/>
    <w:rsid w:val="000865D8"/>
    <w:rsid w:val="00087EF5"/>
    <w:rsid w:val="00090364"/>
    <w:rsid w:val="00090535"/>
    <w:rsid w:val="0009212D"/>
    <w:rsid w:val="00093A4F"/>
    <w:rsid w:val="00093AD7"/>
    <w:rsid w:val="00094281"/>
    <w:rsid w:val="0009433B"/>
    <w:rsid w:val="000949FB"/>
    <w:rsid w:val="000966C9"/>
    <w:rsid w:val="00096F83"/>
    <w:rsid w:val="00097790"/>
    <w:rsid w:val="00097D36"/>
    <w:rsid w:val="000A1675"/>
    <w:rsid w:val="000A4249"/>
    <w:rsid w:val="000A4F8F"/>
    <w:rsid w:val="000A524E"/>
    <w:rsid w:val="000B0557"/>
    <w:rsid w:val="000B2834"/>
    <w:rsid w:val="000B4DD4"/>
    <w:rsid w:val="000B50C9"/>
    <w:rsid w:val="000B585E"/>
    <w:rsid w:val="000B5934"/>
    <w:rsid w:val="000B6639"/>
    <w:rsid w:val="000B762A"/>
    <w:rsid w:val="000B7FFA"/>
    <w:rsid w:val="000C30CA"/>
    <w:rsid w:val="000C39C3"/>
    <w:rsid w:val="000C40A0"/>
    <w:rsid w:val="000C59E8"/>
    <w:rsid w:val="000C6536"/>
    <w:rsid w:val="000D514E"/>
    <w:rsid w:val="000D550F"/>
    <w:rsid w:val="000D5EF5"/>
    <w:rsid w:val="000D6D77"/>
    <w:rsid w:val="000D7C9E"/>
    <w:rsid w:val="000E081D"/>
    <w:rsid w:val="000E1892"/>
    <w:rsid w:val="000E1A32"/>
    <w:rsid w:val="000E1AAA"/>
    <w:rsid w:val="000E2066"/>
    <w:rsid w:val="000E385F"/>
    <w:rsid w:val="000E3E04"/>
    <w:rsid w:val="000E5202"/>
    <w:rsid w:val="000E6924"/>
    <w:rsid w:val="000F0B51"/>
    <w:rsid w:val="000F1329"/>
    <w:rsid w:val="000F1FD9"/>
    <w:rsid w:val="000F2487"/>
    <w:rsid w:val="000F25DC"/>
    <w:rsid w:val="000F25F7"/>
    <w:rsid w:val="000F321A"/>
    <w:rsid w:val="000F3EB6"/>
    <w:rsid w:val="000F51DC"/>
    <w:rsid w:val="000F631C"/>
    <w:rsid w:val="000F74DC"/>
    <w:rsid w:val="001011A3"/>
    <w:rsid w:val="00101DA9"/>
    <w:rsid w:val="0010376F"/>
    <w:rsid w:val="00103D0B"/>
    <w:rsid w:val="00110C8D"/>
    <w:rsid w:val="00112DE2"/>
    <w:rsid w:val="0011342E"/>
    <w:rsid w:val="00114F22"/>
    <w:rsid w:val="001177BF"/>
    <w:rsid w:val="00117B86"/>
    <w:rsid w:val="00117E1D"/>
    <w:rsid w:val="00117E3B"/>
    <w:rsid w:val="001207A9"/>
    <w:rsid w:val="00122612"/>
    <w:rsid w:val="001227BC"/>
    <w:rsid w:val="00123755"/>
    <w:rsid w:val="00125489"/>
    <w:rsid w:val="00125FF6"/>
    <w:rsid w:val="00126743"/>
    <w:rsid w:val="001301E4"/>
    <w:rsid w:val="00132764"/>
    <w:rsid w:val="00133003"/>
    <w:rsid w:val="00133D39"/>
    <w:rsid w:val="00134D96"/>
    <w:rsid w:val="0013647C"/>
    <w:rsid w:val="00136795"/>
    <w:rsid w:val="00136C05"/>
    <w:rsid w:val="00137268"/>
    <w:rsid w:val="00137FE3"/>
    <w:rsid w:val="00140F5E"/>
    <w:rsid w:val="00142BB8"/>
    <w:rsid w:val="00142FCE"/>
    <w:rsid w:val="00142FEC"/>
    <w:rsid w:val="00143345"/>
    <w:rsid w:val="00144ECC"/>
    <w:rsid w:val="00145D16"/>
    <w:rsid w:val="00147CEB"/>
    <w:rsid w:val="001504EC"/>
    <w:rsid w:val="00150E9C"/>
    <w:rsid w:val="00152E91"/>
    <w:rsid w:val="00153418"/>
    <w:rsid w:val="00154604"/>
    <w:rsid w:val="00155A56"/>
    <w:rsid w:val="00156A62"/>
    <w:rsid w:val="0016058B"/>
    <w:rsid w:val="001629F1"/>
    <w:rsid w:val="00163150"/>
    <w:rsid w:val="00166618"/>
    <w:rsid w:val="00170A60"/>
    <w:rsid w:val="00171E07"/>
    <w:rsid w:val="0017227C"/>
    <w:rsid w:val="00173CC3"/>
    <w:rsid w:val="00176E1A"/>
    <w:rsid w:val="001800C0"/>
    <w:rsid w:val="00181375"/>
    <w:rsid w:val="00181EF1"/>
    <w:rsid w:val="00182C68"/>
    <w:rsid w:val="00183826"/>
    <w:rsid w:val="0018405F"/>
    <w:rsid w:val="00190EAE"/>
    <w:rsid w:val="001914B6"/>
    <w:rsid w:val="001917B0"/>
    <w:rsid w:val="001925A9"/>
    <w:rsid w:val="00192FB7"/>
    <w:rsid w:val="00193400"/>
    <w:rsid w:val="001934F2"/>
    <w:rsid w:val="00194ABE"/>
    <w:rsid w:val="00195450"/>
    <w:rsid w:val="0019680B"/>
    <w:rsid w:val="00196A85"/>
    <w:rsid w:val="0019716D"/>
    <w:rsid w:val="00197258"/>
    <w:rsid w:val="001A153F"/>
    <w:rsid w:val="001A15DB"/>
    <w:rsid w:val="001A4027"/>
    <w:rsid w:val="001A66D1"/>
    <w:rsid w:val="001A79AC"/>
    <w:rsid w:val="001B060C"/>
    <w:rsid w:val="001B1D20"/>
    <w:rsid w:val="001B36D5"/>
    <w:rsid w:val="001B4983"/>
    <w:rsid w:val="001B62A7"/>
    <w:rsid w:val="001B6887"/>
    <w:rsid w:val="001C0737"/>
    <w:rsid w:val="001C1F42"/>
    <w:rsid w:val="001C3EEC"/>
    <w:rsid w:val="001C4486"/>
    <w:rsid w:val="001C574C"/>
    <w:rsid w:val="001C705F"/>
    <w:rsid w:val="001C72C9"/>
    <w:rsid w:val="001D129D"/>
    <w:rsid w:val="001D1A1D"/>
    <w:rsid w:val="001D200B"/>
    <w:rsid w:val="001D21DE"/>
    <w:rsid w:val="001D2D9C"/>
    <w:rsid w:val="001D46FE"/>
    <w:rsid w:val="001D48B6"/>
    <w:rsid w:val="001D4DC8"/>
    <w:rsid w:val="001D6035"/>
    <w:rsid w:val="001D773C"/>
    <w:rsid w:val="001E041F"/>
    <w:rsid w:val="001E090F"/>
    <w:rsid w:val="001E0C77"/>
    <w:rsid w:val="001E1503"/>
    <w:rsid w:val="001E21A0"/>
    <w:rsid w:val="001E4934"/>
    <w:rsid w:val="001E4B39"/>
    <w:rsid w:val="001E6401"/>
    <w:rsid w:val="001E7A82"/>
    <w:rsid w:val="001F081A"/>
    <w:rsid w:val="001F20C1"/>
    <w:rsid w:val="001F5681"/>
    <w:rsid w:val="001F610C"/>
    <w:rsid w:val="001F6A49"/>
    <w:rsid w:val="0020205D"/>
    <w:rsid w:val="0020212F"/>
    <w:rsid w:val="00203296"/>
    <w:rsid w:val="002037A4"/>
    <w:rsid w:val="002045AD"/>
    <w:rsid w:val="00204C80"/>
    <w:rsid w:val="002107FB"/>
    <w:rsid w:val="00211AA3"/>
    <w:rsid w:val="00212B67"/>
    <w:rsid w:val="00216A02"/>
    <w:rsid w:val="002178CC"/>
    <w:rsid w:val="00220ED5"/>
    <w:rsid w:val="00221B1B"/>
    <w:rsid w:val="00223201"/>
    <w:rsid w:val="00225C27"/>
    <w:rsid w:val="002262D0"/>
    <w:rsid w:val="002266E8"/>
    <w:rsid w:val="002267C6"/>
    <w:rsid w:val="00226EAF"/>
    <w:rsid w:val="00227603"/>
    <w:rsid w:val="0023041A"/>
    <w:rsid w:val="00230686"/>
    <w:rsid w:val="00231347"/>
    <w:rsid w:val="00231635"/>
    <w:rsid w:val="00232326"/>
    <w:rsid w:val="00234953"/>
    <w:rsid w:val="002350C6"/>
    <w:rsid w:val="0023551E"/>
    <w:rsid w:val="00236207"/>
    <w:rsid w:val="002364A7"/>
    <w:rsid w:val="00236FAA"/>
    <w:rsid w:val="00237A1D"/>
    <w:rsid w:val="0024237F"/>
    <w:rsid w:val="00243271"/>
    <w:rsid w:val="0024381A"/>
    <w:rsid w:val="00244A95"/>
    <w:rsid w:val="00244E33"/>
    <w:rsid w:val="00245110"/>
    <w:rsid w:val="00245652"/>
    <w:rsid w:val="00245A87"/>
    <w:rsid w:val="00245C2B"/>
    <w:rsid w:val="002476E6"/>
    <w:rsid w:val="00251B5D"/>
    <w:rsid w:val="00252C1A"/>
    <w:rsid w:val="002539DD"/>
    <w:rsid w:val="0025514D"/>
    <w:rsid w:val="0025603E"/>
    <w:rsid w:val="00256271"/>
    <w:rsid w:val="00256FB6"/>
    <w:rsid w:val="0025792D"/>
    <w:rsid w:val="002614CD"/>
    <w:rsid w:val="0026587E"/>
    <w:rsid w:val="002663FA"/>
    <w:rsid w:val="00267F20"/>
    <w:rsid w:val="00272498"/>
    <w:rsid w:val="002726AA"/>
    <w:rsid w:val="00275A26"/>
    <w:rsid w:val="00276536"/>
    <w:rsid w:val="00276982"/>
    <w:rsid w:val="00276F4C"/>
    <w:rsid w:val="00282102"/>
    <w:rsid w:val="002836FE"/>
    <w:rsid w:val="002847B7"/>
    <w:rsid w:val="00284D22"/>
    <w:rsid w:val="00286416"/>
    <w:rsid w:val="00286ACC"/>
    <w:rsid w:val="00287F5C"/>
    <w:rsid w:val="0029025B"/>
    <w:rsid w:val="00290841"/>
    <w:rsid w:val="002909EA"/>
    <w:rsid w:val="00290EED"/>
    <w:rsid w:val="00292241"/>
    <w:rsid w:val="00292C3E"/>
    <w:rsid w:val="00293B33"/>
    <w:rsid w:val="00295BC7"/>
    <w:rsid w:val="00296783"/>
    <w:rsid w:val="002978A3"/>
    <w:rsid w:val="00297C14"/>
    <w:rsid w:val="002A1389"/>
    <w:rsid w:val="002A1CD8"/>
    <w:rsid w:val="002A4C83"/>
    <w:rsid w:val="002A77D8"/>
    <w:rsid w:val="002B07E3"/>
    <w:rsid w:val="002B2D54"/>
    <w:rsid w:val="002B4343"/>
    <w:rsid w:val="002B57B1"/>
    <w:rsid w:val="002B608A"/>
    <w:rsid w:val="002C0D57"/>
    <w:rsid w:val="002C1278"/>
    <w:rsid w:val="002C1ED8"/>
    <w:rsid w:val="002C3AAB"/>
    <w:rsid w:val="002C3C71"/>
    <w:rsid w:val="002C789D"/>
    <w:rsid w:val="002D14FE"/>
    <w:rsid w:val="002D3D54"/>
    <w:rsid w:val="002D4ED0"/>
    <w:rsid w:val="002D568D"/>
    <w:rsid w:val="002D6CDE"/>
    <w:rsid w:val="002E143F"/>
    <w:rsid w:val="002E40F7"/>
    <w:rsid w:val="002E4877"/>
    <w:rsid w:val="002E49BE"/>
    <w:rsid w:val="002E5A3D"/>
    <w:rsid w:val="002E5D30"/>
    <w:rsid w:val="002E5F27"/>
    <w:rsid w:val="002E7A57"/>
    <w:rsid w:val="002F0CC4"/>
    <w:rsid w:val="002F0EF5"/>
    <w:rsid w:val="002F15DB"/>
    <w:rsid w:val="002F6D43"/>
    <w:rsid w:val="002F710D"/>
    <w:rsid w:val="00300063"/>
    <w:rsid w:val="00300341"/>
    <w:rsid w:val="00302FD0"/>
    <w:rsid w:val="0030467D"/>
    <w:rsid w:val="00304A94"/>
    <w:rsid w:val="0030500C"/>
    <w:rsid w:val="00307FAF"/>
    <w:rsid w:val="00310536"/>
    <w:rsid w:val="0031280B"/>
    <w:rsid w:val="003148DA"/>
    <w:rsid w:val="00317E0F"/>
    <w:rsid w:val="00320A0B"/>
    <w:rsid w:val="00321A56"/>
    <w:rsid w:val="00322194"/>
    <w:rsid w:val="00322538"/>
    <w:rsid w:val="0032256F"/>
    <w:rsid w:val="00322B4C"/>
    <w:rsid w:val="00323393"/>
    <w:rsid w:val="0032394A"/>
    <w:rsid w:val="003245E9"/>
    <w:rsid w:val="00325797"/>
    <w:rsid w:val="00326596"/>
    <w:rsid w:val="00327263"/>
    <w:rsid w:val="003302F3"/>
    <w:rsid w:val="00330E88"/>
    <w:rsid w:val="0033259F"/>
    <w:rsid w:val="00332C15"/>
    <w:rsid w:val="00333BFA"/>
    <w:rsid w:val="00334502"/>
    <w:rsid w:val="00334EDE"/>
    <w:rsid w:val="00335430"/>
    <w:rsid w:val="0033666D"/>
    <w:rsid w:val="00337D06"/>
    <w:rsid w:val="00340130"/>
    <w:rsid w:val="00342F4A"/>
    <w:rsid w:val="00345C01"/>
    <w:rsid w:val="00345FDA"/>
    <w:rsid w:val="00345FE7"/>
    <w:rsid w:val="00346A91"/>
    <w:rsid w:val="00347361"/>
    <w:rsid w:val="00347F47"/>
    <w:rsid w:val="003502A8"/>
    <w:rsid w:val="00351158"/>
    <w:rsid w:val="003515B8"/>
    <w:rsid w:val="00353142"/>
    <w:rsid w:val="00354C8A"/>
    <w:rsid w:val="00355102"/>
    <w:rsid w:val="00355175"/>
    <w:rsid w:val="00356560"/>
    <w:rsid w:val="00356BE5"/>
    <w:rsid w:val="00356C83"/>
    <w:rsid w:val="00357925"/>
    <w:rsid w:val="00361A3B"/>
    <w:rsid w:val="00361D42"/>
    <w:rsid w:val="003630E3"/>
    <w:rsid w:val="003649F0"/>
    <w:rsid w:val="00367B62"/>
    <w:rsid w:val="00371B72"/>
    <w:rsid w:val="00372B84"/>
    <w:rsid w:val="00374548"/>
    <w:rsid w:val="0037686D"/>
    <w:rsid w:val="00377D7F"/>
    <w:rsid w:val="00380EDB"/>
    <w:rsid w:val="003815A1"/>
    <w:rsid w:val="0038232B"/>
    <w:rsid w:val="00382BF6"/>
    <w:rsid w:val="003837B1"/>
    <w:rsid w:val="0038591F"/>
    <w:rsid w:val="00385D0D"/>
    <w:rsid w:val="00392296"/>
    <w:rsid w:val="003937A4"/>
    <w:rsid w:val="00395EFD"/>
    <w:rsid w:val="003963EA"/>
    <w:rsid w:val="00397FF6"/>
    <w:rsid w:val="003A0A35"/>
    <w:rsid w:val="003A27BF"/>
    <w:rsid w:val="003A5D71"/>
    <w:rsid w:val="003A6F4D"/>
    <w:rsid w:val="003A7D9B"/>
    <w:rsid w:val="003A7FDD"/>
    <w:rsid w:val="003B083A"/>
    <w:rsid w:val="003B2DED"/>
    <w:rsid w:val="003B4A99"/>
    <w:rsid w:val="003C03C3"/>
    <w:rsid w:val="003C062E"/>
    <w:rsid w:val="003C094B"/>
    <w:rsid w:val="003C491E"/>
    <w:rsid w:val="003C7157"/>
    <w:rsid w:val="003D082A"/>
    <w:rsid w:val="003D3E61"/>
    <w:rsid w:val="003D4C16"/>
    <w:rsid w:val="003E0B2E"/>
    <w:rsid w:val="003E16E8"/>
    <w:rsid w:val="003E3125"/>
    <w:rsid w:val="003E36E8"/>
    <w:rsid w:val="003E5257"/>
    <w:rsid w:val="003E5C0A"/>
    <w:rsid w:val="003F06B3"/>
    <w:rsid w:val="003F2C1B"/>
    <w:rsid w:val="003F3634"/>
    <w:rsid w:val="003F4609"/>
    <w:rsid w:val="003F4913"/>
    <w:rsid w:val="003F53AC"/>
    <w:rsid w:val="003F5E52"/>
    <w:rsid w:val="003F6652"/>
    <w:rsid w:val="00400BFF"/>
    <w:rsid w:val="004011D7"/>
    <w:rsid w:val="00402A6C"/>
    <w:rsid w:val="00402D95"/>
    <w:rsid w:val="0040355A"/>
    <w:rsid w:val="00404044"/>
    <w:rsid w:val="004052D5"/>
    <w:rsid w:val="004115A3"/>
    <w:rsid w:val="00413FAB"/>
    <w:rsid w:val="00414983"/>
    <w:rsid w:val="0041581A"/>
    <w:rsid w:val="00415FEA"/>
    <w:rsid w:val="00417470"/>
    <w:rsid w:val="00420292"/>
    <w:rsid w:val="00420D29"/>
    <w:rsid w:val="004216E5"/>
    <w:rsid w:val="004221B3"/>
    <w:rsid w:val="00422CD9"/>
    <w:rsid w:val="00423064"/>
    <w:rsid w:val="004237BE"/>
    <w:rsid w:val="004246B6"/>
    <w:rsid w:val="00424B9C"/>
    <w:rsid w:val="00425D98"/>
    <w:rsid w:val="00426E5C"/>
    <w:rsid w:val="00433266"/>
    <w:rsid w:val="00434AEE"/>
    <w:rsid w:val="00435D48"/>
    <w:rsid w:val="00441467"/>
    <w:rsid w:val="00441573"/>
    <w:rsid w:val="00441644"/>
    <w:rsid w:val="00441826"/>
    <w:rsid w:val="00442F4D"/>
    <w:rsid w:val="00445406"/>
    <w:rsid w:val="00445B72"/>
    <w:rsid w:val="004460DA"/>
    <w:rsid w:val="0044717B"/>
    <w:rsid w:val="00450CA4"/>
    <w:rsid w:val="00452246"/>
    <w:rsid w:val="00453AD6"/>
    <w:rsid w:val="00453C59"/>
    <w:rsid w:val="00455C15"/>
    <w:rsid w:val="00457080"/>
    <w:rsid w:val="0046264B"/>
    <w:rsid w:val="00463944"/>
    <w:rsid w:val="004643DF"/>
    <w:rsid w:val="00466A35"/>
    <w:rsid w:val="00467412"/>
    <w:rsid w:val="0047001F"/>
    <w:rsid w:val="00471516"/>
    <w:rsid w:val="004738E2"/>
    <w:rsid w:val="00473E5C"/>
    <w:rsid w:val="00474AB8"/>
    <w:rsid w:val="0047599C"/>
    <w:rsid w:val="00480B49"/>
    <w:rsid w:val="00480D4E"/>
    <w:rsid w:val="00483D30"/>
    <w:rsid w:val="00484098"/>
    <w:rsid w:val="0048483C"/>
    <w:rsid w:val="004848DD"/>
    <w:rsid w:val="00485429"/>
    <w:rsid w:val="004869C0"/>
    <w:rsid w:val="0049167E"/>
    <w:rsid w:val="00493B19"/>
    <w:rsid w:val="004967A1"/>
    <w:rsid w:val="0049742A"/>
    <w:rsid w:val="004978E6"/>
    <w:rsid w:val="00497EE9"/>
    <w:rsid w:val="004A2A8C"/>
    <w:rsid w:val="004A2AD8"/>
    <w:rsid w:val="004A2C88"/>
    <w:rsid w:val="004A4AC0"/>
    <w:rsid w:val="004A5870"/>
    <w:rsid w:val="004B05F3"/>
    <w:rsid w:val="004B0D89"/>
    <w:rsid w:val="004B0FFC"/>
    <w:rsid w:val="004B1E55"/>
    <w:rsid w:val="004B30B0"/>
    <w:rsid w:val="004B5891"/>
    <w:rsid w:val="004B658D"/>
    <w:rsid w:val="004C11C8"/>
    <w:rsid w:val="004C176C"/>
    <w:rsid w:val="004C1939"/>
    <w:rsid w:val="004C2287"/>
    <w:rsid w:val="004C36C7"/>
    <w:rsid w:val="004C40AA"/>
    <w:rsid w:val="004C42EA"/>
    <w:rsid w:val="004C5707"/>
    <w:rsid w:val="004C5868"/>
    <w:rsid w:val="004C6587"/>
    <w:rsid w:val="004C65DB"/>
    <w:rsid w:val="004C6A5F"/>
    <w:rsid w:val="004C6B09"/>
    <w:rsid w:val="004D2D6D"/>
    <w:rsid w:val="004D349B"/>
    <w:rsid w:val="004D42C4"/>
    <w:rsid w:val="004D548A"/>
    <w:rsid w:val="004E21D3"/>
    <w:rsid w:val="004E4588"/>
    <w:rsid w:val="004E59FC"/>
    <w:rsid w:val="004E750B"/>
    <w:rsid w:val="004E777F"/>
    <w:rsid w:val="004E7C4F"/>
    <w:rsid w:val="004E7F9D"/>
    <w:rsid w:val="004F27B0"/>
    <w:rsid w:val="004F41DF"/>
    <w:rsid w:val="004F6545"/>
    <w:rsid w:val="004F7687"/>
    <w:rsid w:val="004F7E4C"/>
    <w:rsid w:val="00500CF8"/>
    <w:rsid w:val="00502166"/>
    <w:rsid w:val="00502B37"/>
    <w:rsid w:val="00502D57"/>
    <w:rsid w:val="00505546"/>
    <w:rsid w:val="0050585F"/>
    <w:rsid w:val="00505898"/>
    <w:rsid w:val="0051002E"/>
    <w:rsid w:val="005108B0"/>
    <w:rsid w:val="005117AA"/>
    <w:rsid w:val="00517A87"/>
    <w:rsid w:val="00517DA7"/>
    <w:rsid w:val="00520033"/>
    <w:rsid w:val="00521D1A"/>
    <w:rsid w:val="005235C4"/>
    <w:rsid w:val="00524004"/>
    <w:rsid w:val="00525468"/>
    <w:rsid w:val="00525CC0"/>
    <w:rsid w:val="005262DB"/>
    <w:rsid w:val="00526B68"/>
    <w:rsid w:val="00532D14"/>
    <w:rsid w:val="005331F0"/>
    <w:rsid w:val="00533E55"/>
    <w:rsid w:val="005378D8"/>
    <w:rsid w:val="00537CA8"/>
    <w:rsid w:val="0054028A"/>
    <w:rsid w:val="00541C92"/>
    <w:rsid w:val="0054514E"/>
    <w:rsid w:val="005472E6"/>
    <w:rsid w:val="00553945"/>
    <w:rsid w:val="00554742"/>
    <w:rsid w:val="00554EC7"/>
    <w:rsid w:val="00555A61"/>
    <w:rsid w:val="00555B5F"/>
    <w:rsid w:val="00557DD7"/>
    <w:rsid w:val="00562CFC"/>
    <w:rsid w:val="005638F3"/>
    <w:rsid w:val="005652DA"/>
    <w:rsid w:val="00566841"/>
    <w:rsid w:val="00567B54"/>
    <w:rsid w:val="00570105"/>
    <w:rsid w:val="00571E8E"/>
    <w:rsid w:val="005722B4"/>
    <w:rsid w:val="00572312"/>
    <w:rsid w:val="005737DE"/>
    <w:rsid w:val="005738F1"/>
    <w:rsid w:val="00574AA5"/>
    <w:rsid w:val="00574EE9"/>
    <w:rsid w:val="00576898"/>
    <w:rsid w:val="005773ED"/>
    <w:rsid w:val="005776DB"/>
    <w:rsid w:val="005808B8"/>
    <w:rsid w:val="0058105E"/>
    <w:rsid w:val="00582787"/>
    <w:rsid w:val="00584054"/>
    <w:rsid w:val="00584DD7"/>
    <w:rsid w:val="00586856"/>
    <w:rsid w:val="00586F0B"/>
    <w:rsid w:val="005922A5"/>
    <w:rsid w:val="005924D9"/>
    <w:rsid w:val="00592558"/>
    <w:rsid w:val="00592CDF"/>
    <w:rsid w:val="00593A50"/>
    <w:rsid w:val="00593A97"/>
    <w:rsid w:val="00594F9F"/>
    <w:rsid w:val="005952AC"/>
    <w:rsid w:val="00596193"/>
    <w:rsid w:val="00596A26"/>
    <w:rsid w:val="00596C43"/>
    <w:rsid w:val="00596C55"/>
    <w:rsid w:val="005A1E6B"/>
    <w:rsid w:val="005A24B2"/>
    <w:rsid w:val="005A2546"/>
    <w:rsid w:val="005A3101"/>
    <w:rsid w:val="005A36A0"/>
    <w:rsid w:val="005A49E9"/>
    <w:rsid w:val="005A4F6F"/>
    <w:rsid w:val="005A59F3"/>
    <w:rsid w:val="005A6C7C"/>
    <w:rsid w:val="005A78BE"/>
    <w:rsid w:val="005B3B27"/>
    <w:rsid w:val="005B4897"/>
    <w:rsid w:val="005B4BC4"/>
    <w:rsid w:val="005B5836"/>
    <w:rsid w:val="005B687B"/>
    <w:rsid w:val="005B6F33"/>
    <w:rsid w:val="005B702D"/>
    <w:rsid w:val="005B7CBD"/>
    <w:rsid w:val="005B7D70"/>
    <w:rsid w:val="005C00A1"/>
    <w:rsid w:val="005C05DA"/>
    <w:rsid w:val="005C0646"/>
    <w:rsid w:val="005C167B"/>
    <w:rsid w:val="005C1AC8"/>
    <w:rsid w:val="005C22B9"/>
    <w:rsid w:val="005C30A5"/>
    <w:rsid w:val="005C43B8"/>
    <w:rsid w:val="005C4B2F"/>
    <w:rsid w:val="005D0030"/>
    <w:rsid w:val="005D15CB"/>
    <w:rsid w:val="005D280E"/>
    <w:rsid w:val="005D35AF"/>
    <w:rsid w:val="005D5912"/>
    <w:rsid w:val="005E0DD6"/>
    <w:rsid w:val="005E1B0A"/>
    <w:rsid w:val="005E4CEE"/>
    <w:rsid w:val="005F0349"/>
    <w:rsid w:val="005F0F26"/>
    <w:rsid w:val="005F1279"/>
    <w:rsid w:val="005F1806"/>
    <w:rsid w:val="005F1ACE"/>
    <w:rsid w:val="005F1B48"/>
    <w:rsid w:val="005F44DE"/>
    <w:rsid w:val="005F5102"/>
    <w:rsid w:val="005F614A"/>
    <w:rsid w:val="005F6617"/>
    <w:rsid w:val="00600510"/>
    <w:rsid w:val="00601023"/>
    <w:rsid w:val="006011E6"/>
    <w:rsid w:val="00601A5D"/>
    <w:rsid w:val="0060375E"/>
    <w:rsid w:val="00603F79"/>
    <w:rsid w:val="0061068C"/>
    <w:rsid w:val="00610CD2"/>
    <w:rsid w:val="00611508"/>
    <w:rsid w:val="0061293C"/>
    <w:rsid w:val="00614464"/>
    <w:rsid w:val="006155E2"/>
    <w:rsid w:val="00615C59"/>
    <w:rsid w:val="006166D7"/>
    <w:rsid w:val="00616E38"/>
    <w:rsid w:val="00617F44"/>
    <w:rsid w:val="00620E2E"/>
    <w:rsid w:val="0062173C"/>
    <w:rsid w:val="00621B8B"/>
    <w:rsid w:val="00622796"/>
    <w:rsid w:val="00622AF5"/>
    <w:rsid w:val="006230F5"/>
    <w:rsid w:val="006231EE"/>
    <w:rsid w:val="00626955"/>
    <w:rsid w:val="0062774C"/>
    <w:rsid w:val="00627EEF"/>
    <w:rsid w:val="006325CF"/>
    <w:rsid w:val="0063514D"/>
    <w:rsid w:val="00636061"/>
    <w:rsid w:val="00637C7C"/>
    <w:rsid w:val="00641C01"/>
    <w:rsid w:val="006422DE"/>
    <w:rsid w:val="00643A59"/>
    <w:rsid w:val="006447D9"/>
    <w:rsid w:val="00645035"/>
    <w:rsid w:val="00645238"/>
    <w:rsid w:val="00647F99"/>
    <w:rsid w:val="00652647"/>
    <w:rsid w:val="006527B1"/>
    <w:rsid w:val="00654AD3"/>
    <w:rsid w:val="0065653A"/>
    <w:rsid w:val="0066073F"/>
    <w:rsid w:val="00660C40"/>
    <w:rsid w:val="006614D6"/>
    <w:rsid w:val="00661C98"/>
    <w:rsid w:val="006641EB"/>
    <w:rsid w:val="00664705"/>
    <w:rsid w:val="006706F0"/>
    <w:rsid w:val="00671313"/>
    <w:rsid w:val="006729DE"/>
    <w:rsid w:val="00674675"/>
    <w:rsid w:val="00674A81"/>
    <w:rsid w:val="0067578F"/>
    <w:rsid w:val="00675F91"/>
    <w:rsid w:val="00676C75"/>
    <w:rsid w:val="00677E21"/>
    <w:rsid w:val="006806B4"/>
    <w:rsid w:val="00681992"/>
    <w:rsid w:val="00682BD1"/>
    <w:rsid w:val="00682DFF"/>
    <w:rsid w:val="006832AE"/>
    <w:rsid w:val="00683301"/>
    <w:rsid w:val="00685D87"/>
    <w:rsid w:val="0068636E"/>
    <w:rsid w:val="00686AE9"/>
    <w:rsid w:val="00690338"/>
    <w:rsid w:val="006903DD"/>
    <w:rsid w:val="00694C73"/>
    <w:rsid w:val="00695755"/>
    <w:rsid w:val="00697A8D"/>
    <w:rsid w:val="00697EAD"/>
    <w:rsid w:val="006A2366"/>
    <w:rsid w:val="006A2C4C"/>
    <w:rsid w:val="006A3D9A"/>
    <w:rsid w:val="006A3E19"/>
    <w:rsid w:val="006A516A"/>
    <w:rsid w:val="006A6982"/>
    <w:rsid w:val="006A7254"/>
    <w:rsid w:val="006A7A58"/>
    <w:rsid w:val="006A7C7E"/>
    <w:rsid w:val="006B0614"/>
    <w:rsid w:val="006B098A"/>
    <w:rsid w:val="006B0EC9"/>
    <w:rsid w:val="006B16EA"/>
    <w:rsid w:val="006B1740"/>
    <w:rsid w:val="006B1E9E"/>
    <w:rsid w:val="006B315A"/>
    <w:rsid w:val="006B4991"/>
    <w:rsid w:val="006B66F3"/>
    <w:rsid w:val="006C15AC"/>
    <w:rsid w:val="006C366D"/>
    <w:rsid w:val="006C3A07"/>
    <w:rsid w:val="006C52D4"/>
    <w:rsid w:val="006C5B57"/>
    <w:rsid w:val="006C6619"/>
    <w:rsid w:val="006C749D"/>
    <w:rsid w:val="006D2DB5"/>
    <w:rsid w:val="006D2ED2"/>
    <w:rsid w:val="006D4BEB"/>
    <w:rsid w:val="006D53B2"/>
    <w:rsid w:val="006D634E"/>
    <w:rsid w:val="006D6BF9"/>
    <w:rsid w:val="006D6CAC"/>
    <w:rsid w:val="006D6CCF"/>
    <w:rsid w:val="006E034B"/>
    <w:rsid w:val="006E1EAA"/>
    <w:rsid w:val="006E2670"/>
    <w:rsid w:val="006E4077"/>
    <w:rsid w:val="006E6B74"/>
    <w:rsid w:val="006E733F"/>
    <w:rsid w:val="006F1914"/>
    <w:rsid w:val="006F22C1"/>
    <w:rsid w:val="006F26E0"/>
    <w:rsid w:val="006F27EF"/>
    <w:rsid w:val="006F5E55"/>
    <w:rsid w:val="006F5F4C"/>
    <w:rsid w:val="006F7479"/>
    <w:rsid w:val="006F7B93"/>
    <w:rsid w:val="00701E64"/>
    <w:rsid w:val="007027DC"/>
    <w:rsid w:val="00703434"/>
    <w:rsid w:val="00703680"/>
    <w:rsid w:val="00703783"/>
    <w:rsid w:val="00703AE0"/>
    <w:rsid w:val="00705117"/>
    <w:rsid w:val="00705292"/>
    <w:rsid w:val="00706834"/>
    <w:rsid w:val="0070718A"/>
    <w:rsid w:val="007113E1"/>
    <w:rsid w:val="007128C7"/>
    <w:rsid w:val="007146E6"/>
    <w:rsid w:val="00715BA4"/>
    <w:rsid w:val="00717F66"/>
    <w:rsid w:val="00720564"/>
    <w:rsid w:val="007205E2"/>
    <w:rsid w:val="00721062"/>
    <w:rsid w:val="007230B1"/>
    <w:rsid w:val="00723415"/>
    <w:rsid w:val="0072376A"/>
    <w:rsid w:val="007239A1"/>
    <w:rsid w:val="0072486B"/>
    <w:rsid w:val="0073012D"/>
    <w:rsid w:val="0073185B"/>
    <w:rsid w:val="00731D0D"/>
    <w:rsid w:val="00732992"/>
    <w:rsid w:val="00735438"/>
    <w:rsid w:val="00736262"/>
    <w:rsid w:val="00737396"/>
    <w:rsid w:val="00743410"/>
    <w:rsid w:val="007438EC"/>
    <w:rsid w:val="00743C74"/>
    <w:rsid w:val="007441FB"/>
    <w:rsid w:val="007441FF"/>
    <w:rsid w:val="007457A3"/>
    <w:rsid w:val="00745B41"/>
    <w:rsid w:val="00745D96"/>
    <w:rsid w:val="007467D3"/>
    <w:rsid w:val="00746966"/>
    <w:rsid w:val="007471FE"/>
    <w:rsid w:val="00747746"/>
    <w:rsid w:val="00747909"/>
    <w:rsid w:val="00747AC6"/>
    <w:rsid w:val="00751CED"/>
    <w:rsid w:val="007522CB"/>
    <w:rsid w:val="00754A58"/>
    <w:rsid w:val="00755808"/>
    <w:rsid w:val="00755A57"/>
    <w:rsid w:val="00757FBC"/>
    <w:rsid w:val="00760AAA"/>
    <w:rsid w:val="00760D45"/>
    <w:rsid w:val="00762B28"/>
    <w:rsid w:val="00764C7B"/>
    <w:rsid w:val="00765CCF"/>
    <w:rsid w:val="007715AB"/>
    <w:rsid w:val="00772958"/>
    <w:rsid w:val="007738DD"/>
    <w:rsid w:val="007746EE"/>
    <w:rsid w:val="00775F5D"/>
    <w:rsid w:val="0078082B"/>
    <w:rsid w:val="00781CFF"/>
    <w:rsid w:val="007835AF"/>
    <w:rsid w:val="00783891"/>
    <w:rsid w:val="00784E8A"/>
    <w:rsid w:val="0078614E"/>
    <w:rsid w:val="0078711D"/>
    <w:rsid w:val="00790A4F"/>
    <w:rsid w:val="0079379B"/>
    <w:rsid w:val="00794B53"/>
    <w:rsid w:val="007950DF"/>
    <w:rsid w:val="007970C0"/>
    <w:rsid w:val="007A02A5"/>
    <w:rsid w:val="007A0DE3"/>
    <w:rsid w:val="007A12FA"/>
    <w:rsid w:val="007A151C"/>
    <w:rsid w:val="007A1EAF"/>
    <w:rsid w:val="007A2806"/>
    <w:rsid w:val="007A3F97"/>
    <w:rsid w:val="007A45DC"/>
    <w:rsid w:val="007A4D69"/>
    <w:rsid w:val="007A5A70"/>
    <w:rsid w:val="007A7503"/>
    <w:rsid w:val="007A7FAD"/>
    <w:rsid w:val="007B23FE"/>
    <w:rsid w:val="007B39A2"/>
    <w:rsid w:val="007B4686"/>
    <w:rsid w:val="007B5971"/>
    <w:rsid w:val="007B68E9"/>
    <w:rsid w:val="007B7299"/>
    <w:rsid w:val="007C178C"/>
    <w:rsid w:val="007C3F5A"/>
    <w:rsid w:val="007C3FED"/>
    <w:rsid w:val="007C49FE"/>
    <w:rsid w:val="007C4CE8"/>
    <w:rsid w:val="007D09E8"/>
    <w:rsid w:val="007D0CE9"/>
    <w:rsid w:val="007D281F"/>
    <w:rsid w:val="007D3CAB"/>
    <w:rsid w:val="007D4030"/>
    <w:rsid w:val="007D4940"/>
    <w:rsid w:val="007D56E6"/>
    <w:rsid w:val="007D6F63"/>
    <w:rsid w:val="007E33AA"/>
    <w:rsid w:val="007E3D4A"/>
    <w:rsid w:val="007E4921"/>
    <w:rsid w:val="007E4C92"/>
    <w:rsid w:val="007E4CE8"/>
    <w:rsid w:val="007E57CC"/>
    <w:rsid w:val="007E6391"/>
    <w:rsid w:val="007E63BB"/>
    <w:rsid w:val="007E67F3"/>
    <w:rsid w:val="007E6E86"/>
    <w:rsid w:val="007E7716"/>
    <w:rsid w:val="007E7E40"/>
    <w:rsid w:val="007F112A"/>
    <w:rsid w:val="007F13F7"/>
    <w:rsid w:val="007F2D5C"/>
    <w:rsid w:val="007F3156"/>
    <w:rsid w:val="007F4823"/>
    <w:rsid w:val="007F74DD"/>
    <w:rsid w:val="00801522"/>
    <w:rsid w:val="00801D8C"/>
    <w:rsid w:val="00802DB8"/>
    <w:rsid w:val="0080471D"/>
    <w:rsid w:val="00805D8D"/>
    <w:rsid w:val="008063A6"/>
    <w:rsid w:val="00807A5D"/>
    <w:rsid w:val="00810260"/>
    <w:rsid w:val="008111EB"/>
    <w:rsid w:val="00811895"/>
    <w:rsid w:val="0081246E"/>
    <w:rsid w:val="008134D5"/>
    <w:rsid w:val="00814FA2"/>
    <w:rsid w:val="00815013"/>
    <w:rsid w:val="008150FF"/>
    <w:rsid w:val="00816DB0"/>
    <w:rsid w:val="008204B5"/>
    <w:rsid w:val="00820E3C"/>
    <w:rsid w:val="0082308B"/>
    <w:rsid w:val="0082385F"/>
    <w:rsid w:val="00824B50"/>
    <w:rsid w:val="00826527"/>
    <w:rsid w:val="00830D7F"/>
    <w:rsid w:val="00831941"/>
    <w:rsid w:val="00837747"/>
    <w:rsid w:val="0084056D"/>
    <w:rsid w:val="00840662"/>
    <w:rsid w:val="00841C7B"/>
    <w:rsid w:val="00843300"/>
    <w:rsid w:val="00846A59"/>
    <w:rsid w:val="00847164"/>
    <w:rsid w:val="008472BB"/>
    <w:rsid w:val="00850645"/>
    <w:rsid w:val="00851DF3"/>
    <w:rsid w:val="00852FEB"/>
    <w:rsid w:val="00853CB0"/>
    <w:rsid w:val="00854808"/>
    <w:rsid w:val="00855526"/>
    <w:rsid w:val="008557F3"/>
    <w:rsid w:val="008567C7"/>
    <w:rsid w:val="00860B9A"/>
    <w:rsid w:val="008626A4"/>
    <w:rsid w:val="00863288"/>
    <w:rsid w:val="008633E0"/>
    <w:rsid w:val="00865365"/>
    <w:rsid w:val="00866595"/>
    <w:rsid w:val="00866774"/>
    <w:rsid w:val="00866FD9"/>
    <w:rsid w:val="008720C2"/>
    <w:rsid w:val="00872882"/>
    <w:rsid w:val="00872C9D"/>
    <w:rsid w:val="00873AAA"/>
    <w:rsid w:val="00877C9A"/>
    <w:rsid w:val="00882712"/>
    <w:rsid w:val="00882DD0"/>
    <w:rsid w:val="00883B97"/>
    <w:rsid w:val="00883F52"/>
    <w:rsid w:val="008854E8"/>
    <w:rsid w:val="00886217"/>
    <w:rsid w:val="00886DC6"/>
    <w:rsid w:val="008909FA"/>
    <w:rsid w:val="00891A5A"/>
    <w:rsid w:val="008920D7"/>
    <w:rsid w:val="008926D3"/>
    <w:rsid w:val="00893D6F"/>
    <w:rsid w:val="00894408"/>
    <w:rsid w:val="00896A2B"/>
    <w:rsid w:val="008A0E57"/>
    <w:rsid w:val="008A266C"/>
    <w:rsid w:val="008A30C9"/>
    <w:rsid w:val="008A3E65"/>
    <w:rsid w:val="008A5161"/>
    <w:rsid w:val="008A60A2"/>
    <w:rsid w:val="008A79FF"/>
    <w:rsid w:val="008B0FA3"/>
    <w:rsid w:val="008B1C43"/>
    <w:rsid w:val="008B2002"/>
    <w:rsid w:val="008B3DAD"/>
    <w:rsid w:val="008B6D7A"/>
    <w:rsid w:val="008B7341"/>
    <w:rsid w:val="008B753A"/>
    <w:rsid w:val="008B7A94"/>
    <w:rsid w:val="008C066C"/>
    <w:rsid w:val="008C18B8"/>
    <w:rsid w:val="008C1EC1"/>
    <w:rsid w:val="008C202D"/>
    <w:rsid w:val="008C2D38"/>
    <w:rsid w:val="008C5859"/>
    <w:rsid w:val="008C6486"/>
    <w:rsid w:val="008C691E"/>
    <w:rsid w:val="008C7A7C"/>
    <w:rsid w:val="008D0162"/>
    <w:rsid w:val="008D0F2F"/>
    <w:rsid w:val="008D1381"/>
    <w:rsid w:val="008D1EA1"/>
    <w:rsid w:val="008D2205"/>
    <w:rsid w:val="008D2429"/>
    <w:rsid w:val="008D307E"/>
    <w:rsid w:val="008D3F45"/>
    <w:rsid w:val="008D43DA"/>
    <w:rsid w:val="008D4C47"/>
    <w:rsid w:val="008D57A7"/>
    <w:rsid w:val="008D5AD3"/>
    <w:rsid w:val="008D64E4"/>
    <w:rsid w:val="008D6784"/>
    <w:rsid w:val="008D681D"/>
    <w:rsid w:val="008D6DAF"/>
    <w:rsid w:val="008E00D6"/>
    <w:rsid w:val="008E0B56"/>
    <w:rsid w:val="008E13A7"/>
    <w:rsid w:val="008E1FD5"/>
    <w:rsid w:val="008E57EE"/>
    <w:rsid w:val="008F1314"/>
    <w:rsid w:val="008F181A"/>
    <w:rsid w:val="008F1DC1"/>
    <w:rsid w:val="008F32BE"/>
    <w:rsid w:val="008F373A"/>
    <w:rsid w:val="008F5560"/>
    <w:rsid w:val="008F5993"/>
    <w:rsid w:val="008F642C"/>
    <w:rsid w:val="008F6ED2"/>
    <w:rsid w:val="008F721C"/>
    <w:rsid w:val="00900185"/>
    <w:rsid w:val="00900800"/>
    <w:rsid w:val="009010C6"/>
    <w:rsid w:val="00901683"/>
    <w:rsid w:val="00902228"/>
    <w:rsid w:val="009037CD"/>
    <w:rsid w:val="009050D9"/>
    <w:rsid w:val="00913426"/>
    <w:rsid w:val="0091393D"/>
    <w:rsid w:val="0091466B"/>
    <w:rsid w:val="00915C1B"/>
    <w:rsid w:val="00915D86"/>
    <w:rsid w:val="00915EB3"/>
    <w:rsid w:val="009160ED"/>
    <w:rsid w:val="00916B3A"/>
    <w:rsid w:val="00917E32"/>
    <w:rsid w:val="00920B59"/>
    <w:rsid w:val="0092100F"/>
    <w:rsid w:val="00921B2D"/>
    <w:rsid w:val="009222A9"/>
    <w:rsid w:val="0092252E"/>
    <w:rsid w:val="009233A6"/>
    <w:rsid w:val="00926663"/>
    <w:rsid w:val="00926FBE"/>
    <w:rsid w:val="00927DAE"/>
    <w:rsid w:val="00930D39"/>
    <w:rsid w:val="0093197A"/>
    <w:rsid w:val="00931BEC"/>
    <w:rsid w:val="00931DC1"/>
    <w:rsid w:val="0093426C"/>
    <w:rsid w:val="009347C6"/>
    <w:rsid w:val="00935273"/>
    <w:rsid w:val="00937743"/>
    <w:rsid w:val="00940EE8"/>
    <w:rsid w:val="00941B34"/>
    <w:rsid w:val="009423B9"/>
    <w:rsid w:val="0094354B"/>
    <w:rsid w:val="00943A67"/>
    <w:rsid w:val="00943D8A"/>
    <w:rsid w:val="00946588"/>
    <w:rsid w:val="00946822"/>
    <w:rsid w:val="00951D79"/>
    <w:rsid w:val="00952942"/>
    <w:rsid w:val="009533F6"/>
    <w:rsid w:val="00954262"/>
    <w:rsid w:val="0095431C"/>
    <w:rsid w:val="009570D5"/>
    <w:rsid w:val="00961FD1"/>
    <w:rsid w:val="00961FEA"/>
    <w:rsid w:val="00962865"/>
    <w:rsid w:val="00962F88"/>
    <w:rsid w:val="009663F0"/>
    <w:rsid w:val="00966873"/>
    <w:rsid w:val="00971CF7"/>
    <w:rsid w:val="00971F3A"/>
    <w:rsid w:val="0097246D"/>
    <w:rsid w:val="00973798"/>
    <w:rsid w:val="00974B99"/>
    <w:rsid w:val="0097594D"/>
    <w:rsid w:val="00975BA5"/>
    <w:rsid w:val="0097608C"/>
    <w:rsid w:val="00977715"/>
    <w:rsid w:val="00977EAA"/>
    <w:rsid w:val="00981515"/>
    <w:rsid w:val="00983A98"/>
    <w:rsid w:val="00984A68"/>
    <w:rsid w:val="00984AA3"/>
    <w:rsid w:val="009856F6"/>
    <w:rsid w:val="0098606E"/>
    <w:rsid w:val="00987E3C"/>
    <w:rsid w:val="00990A98"/>
    <w:rsid w:val="00990DD0"/>
    <w:rsid w:val="00995518"/>
    <w:rsid w:val="00995723"/>
    <w:rsid w:val="00995D75"/>
    <w:rsid w:val="009A2708"/>
    <w:rsid w:val="009A2FA5"/>
    <w:rsid w:val="009A3195"/>
    <w:rsid w:val="009A3437"/>
    <w:rsid w:val="009A36B8"/>
    <w:rsid w:val="009A4857"/>
    <w:rsid w:val="009A4861"/>
    <w:rsid w:val="009A5F9E"/>
    <w:rsid w:val="009A6C00"/>
    <w:rsid w:val="009B1160"/>
    <w:rsid w:val="009B1359"/>
    <w:rsid w:val="009B2FFE"/>
    <w:rsid w:val="009B3B22"/>
    <w:rsid w:val="009B3F7C"/>
    <w:rsid w:val="009B408D"/>
    <w:rsid w:val="009B4AF2"/>
    <w:rsid w:val="009B4BC9"/>
    <w:rsid w:val="009B5106"/>
    <w:rsid w:val="009B5BD1"/>
    <w:rsid w:val="009B6A29"/>
    <w:rsid w:val="009C05EC"/>
    <w:rsid w:val="009C181F"/>
    <w:rsid w:val="009C3902"/>
    <w:rsid w:val="009C3DAA"/>
    <w:rsid w:val="009C4337"/>
    <w:rsid w:val="009C48CD"/>
    <w:rsid w:val="009C6F1A"/>
    <w:rsid w:val="009C74A5"/>
    <w:rsid w:val="009C7946"/>
    <w:rsid w:val="009D019E"/>
    <w:rsid w:val="009D29E1"/>
    <w:rsid w:val="009D536D"/>
    <w:rsid w:val="009D780B"/>
    <w:rsid w:val="009E082B"/>
    <w:rsid w:val="009E2262"/>
    <w:rsid w:val="009E2361"/>
    <w:rsid w:val="009E3974"/>
    <w:rsid w:val="009E4205"/>
    <w:rsid w:val="009E5722"/>
    <w:rsid w:val="009E5A22"/>
    <w:rsid w:val="009E5AC8"/>
    <w:rsid w:val="009E7D07"/>
    <w:rsid w:val="009F0C56"/>
    <w:rsid w:val="009F1592"/>
    <w:rsid w:val="009F2A32"/>
    <w:rsid w:val="009F2CC6"/>
    <w:rsid w:val="009F3558"/>
    <w:rsid w:val="009F470A"/>
    <w:rsid w:val="009F4BBD"/>
    <w:rsid w:val="009F6FA9"/>
    <w:rsid w:val="00A01113"/>
    <w:rsid w:val="00A02F26"/>
    <w:rsid w:val="00A0385E"/>
    <w:rsid w:val="00A04163"/>
    <w:rsid w:val="00A0580D"/>
    <w:rsid w:val="00A068AD"/>
    <w:rsid w:val="00A07AE8"/>
    <w:rsid w:val="00A12487"/>
    <w:rsid w:val="00A14CD3"/>
    <w:rsid w:val="00A15091"/>
    <w:rsid w:val="00A1658E"/>
    <w:rsid w:val="00A166C1"/>
    <w:rsid w:val="00A16B0D"/>
    <w:rsid w:val="00A17CC3"/>
    <w:rsid w:val="00A21488"/>
    <w:rsid w:val="00A224D2"/>
    <w:rsid w:val="00A22C26"/>
    <w:rsid w:val="00A24BC4"/>
    <w:rsid w:val="00A25AD6"/>
    <w:rsid w:val="00A266AB"/>
    <w:rsid w:val="00A30CA8"/>
    <w:rsid w:val="00A30CDF"/>
    <w:rsid w:val="00A31DB7"/>
    <w:rsid w:val="00A336AF"/>
    <w:rsid w:val="00A35654"/>
    <w:rsid w:val="00A3584D"/>
    <w:rsid w:val="00A35C4F"/>
    <w:rsid w:val="00A36F1A"/>
    <w:rsid w:val="00A378BB"/>
    <w:rsid w:val="00A417B9"/>
    <w:rsid w:val="00A41FB0"/>
    <w:rsid w:val="00A43FF3"/>
    <w:rsid w:val="00A4427C"/>
    <w:rsid w:val="00A450BB"/>
    <w:rsid w:val="00A45B49"/>
    <w:rsid w:val="00A46851"/>
    <w:rsid w:val="00A4707B"/>
    <w:rsid w:val="00A470A5"/>
    <w:rsid w:val="00A52583"/>
    <w:rsid w:val="00A5315C"/>
    <w:rsid w:val="00A5561A"/>
    <w:rsid w:val="00A561F5"/>
    <w:rsid w:val="00A572FA"/>
    <w:rsid w:val="00A57A61"/>
    <w:rsid w:val="00A57F3F"/>
    <w:rsid w:val="00A60452"/>
    <w:rsid w:val="00A60ABF"/>
    <w:rsid w:val="00A63581"/>
    <w:rsid w:val="00A64B8D"/>
    <w:rsid w:val="00A65252"/>
    <w:rsid w:val="00A6563D"/>
    <w:rsid w:val="00A65899"/>
    <w:rsid w:val="00A66892"/>
    <w:rsid w:val="00A67E88"/>
    <w:rsid w:val="00A70B12"/>
    <w:rsid w:val="00A71119"/>
    <w:rsid w:val="00A717C5"/>
    <w:rsid w:val="00A72EAB"/>
    <w:rsid w:val="00A736A8"/>
    <w:rsid w:val="00A767EF"/>
    <w:rsid w:val="00A76A3C"/>
    <w:rsid w:val="00A76FBD"/>
    <w:rsid w:val="00A776FC"/>
    <w:rsid w:val="00A80F74"/>
    <w:rsid w:val="00A8120D"/>
    <w:rsid w:val="00A81ADE"/>
    <w:rsid w:val="00A83F49"/>
    <w:rsid w:val="00A844A0"/>
    <w:rsid w:val="00A85A62"/>
    <w:rsid w:val="00A86DE8"/>
    <w:rsid w:val="00A9051C"/>
    <w:rsid w:val="00A92F5B"/>
    <w:rsid w:val="00A93FB2"/>
    <w:rsid w:val="00AA1CB3"/>
    <w:rsid w:val="00AA4875"/>
    <w:rsid w:val="00AA521C"/>
    <w:rsid w:val="00AA55DF"/>
    <w:rsid w:val="00AA6A04"/>
    <w:rsid w:val="00AB2444"/>
    <w:rsid w:val="00AB26D7"/>
    <w:rsid w:val="00AB64C1"/>
    <w:rsid w:val="00AB6AE4"/>
    <w:rsid w:val="00AB6D21"/>
    <w:rsid w:val="00AC2F47"/>
    <w:rsid w:val="00AC536D"/>
    <w:rsid w:val="00AC6A4C"/>
    <w:rsid w:val="00AC7D28"/>
    <w:rsid w:val="00AD166B"/>
    <w:rsid w:val="00AD3733"/>
    <w:rsid w:val="00AD3756"/>
    <w:rsid w:val="00AD3835"/>
    <w:rsid w:val="00AD3B6E"/>
    <w:rsid w:val="00AD59B5"/>
    <w:rsid w:val="00AD6522"/>
    <w:rsid w:val="00AD6AAC"/>
    <w:rsid w:val="00AD6EB2"/>
    <w:rsid w:val="00AD7C1B"/>
    <w:rsid w:val="00AD7F27"/>
    <w:rsid w:val="00AE0E2A"/>
    <w:rsid w:val="00AE0EB9"/>
    <w:rsid w:val="00AE1514"/>
    <w:rsid w:val="00AE1623"/>
    <w:rsid w:val="00AE21C6"/>
    <w:rsid w:val="00AE3627"/>
    <w:rsid w:val="00AE6170"/>
    <w:rsid w:val="00AF09E1"/>
    <w:rsid w:val="00AF112B"/>
    <w:rsid w:val="00AF1D76"/>
    <w:rsid w:val="00AF245F"/>
    <w:rsid w:val="00AF3AC7"/>
    <w:rsid w:val="00AF3B62"/>
    <w:rsid w:val="00AF40E8"/>
    <w:rsid w:val="00AF7107"/>
    <w:rsid w:val="00AF71A2"/>
    <w:rsid w:val="00B00885"/>
    <w:rsid w:val="00B01BEA"/>
    <w:rsid w:val="00B02440"/>
    <w:rsid w:val="00B02817"/>
    <w:rsid w:val="00B03F86"/>
    <w:rsid w:val="00B03FA9"/>
    <w:rsid w:val="00B06579"/>
    <w:rsid w:val="00B07E2A"/>
    <w:rsid w:val="00B123EC"/>
    <w:rsid w:val="00B15241"/>
    <w:rsid w:val="00B16F37"/>
    <w:rsid w:val="00B2055F"/>
    <w:rsid w:val="00B20CD3"/>
    <w:rsid w:val="00B25CED"/>
    <w:rsid w:val="00B300D4"/>
    <w:rsid w:val="00B303D1"/>
    <w:rsid w:val="00B31DB4"/>
    <w:rsid w:val="00B326BC"/>
    <w:rsid w:val="00B33470"/>
    <w:rsid w:val="00B3383E"/>
    <w:rsid w:val="00B370DF"/>
    <w:rsid w:val="00B374A0"/>
    <w:rsid w:val="00B412D4"/>
    <w:rsid w:val="00B41ED6"/>
    <w:rsid w:val="00B42218"/>
    <w:rsid w:val="00B42C5D"/>
    <w:rsid w:val="00B43064"/>
    <w:rsid w:val="00B438F6"/>
    <w:rsid w:val="00B45C00"/>
    <w:rsid w:val="00B4637B"/>
    <w:rsid w:val="00B465CE"/>
    <w:rsid w:val="00B4743B"/>
    <w:rsid w:val="00B50454"/>
    <w:rsid w:val="00B507AD"/>
    <w:rsid w:val="00B517F4"/>
    <w:rsid w:val="00B524D1"/>
    <w:rsid w:val="00B53654"/>
    <w:rsid w:val="00B54B77"/>
    <w:rsid w:val="00B54CD9"/>
    <w:rsid w:val="00B55C8E"/>
    <w:rsid w:val="00B57F6F"/>
    <w:rsid w:val="00B614E5"/>
    <w:rsid w:val="00B62661"/>
    <w:rsid w:val="00B649B9"/>
    <w:rsid w:val="00B6650D"/>
    <w:rsid w:val="00B66DB1"/>
    <w:rsid w:val="00B67754"/>
    <w:rsid w:val="00B7036F"/>
    <w:rsid w:val="00B70635"/>
    <w:rsid w:val="00B71366"/>
    <w:rsid w:val="00B72333"/>
    <w:rsid w:val="00B73E3A"/>
    <w:rsid w:val="00B755B5"/>
    <w:rsid w:val="00B76247"/>
    <w:rsid w:val="00B77F4C"/>
    <w:rsid w:val="00B829B4"/>
    <w:rsid w:val="00B841D5"/>
    <w:rsid w:val="00B90838"/>
    <w:rsid w:val="00B91E8A"/>
    <w:rsid w:val="00B963DE"/>
    <w:rsid w:val="00BA0905"/>
    <w:rsid w:val="00BA0C46"/>
    <w:rsid w:val="00BA0FBE"/>
    <w:rsid w:val="00BA1BCF"/>
    <w:rsid w:val="00BA210B"/>
    <w:rsid w:val="00BA28A6"/>
    <w:rsid w:val="00BA36BA"/>
    <w:rsid w:val="00BA49C1"/>
    <w:rsid w:val="00BA4FB3"/>
    <w:rsid w:val="00BA4FB8"/>
    <w:rsid w:val="00BA4FD8"/>
    <w:rsid w:val="00BA514F"/>
    <w:rsid w:val="00BA6503"/>
    <w:rsid w:val="00BA652D"/>
    <w:rsid w:val="00BA6E43"/>
    <w:rsid w:val="00BB4FDC"/>
    <w:rsid w:val="00BB5768"/>
    <w:rsid w:val="00BB72AF"/>
    <w:rsid w:val="00BB7B4F"/>
    <w:rsid w:val="00BC2E2E"/>
    <w:rsid w:val="00BC4222"/>
    <w:rsid w:val="00BC7878"/>
    <w:rsid w:val="00BC7CCB"/>
    <w:rsid w:val="00BD1395"/>
    <w:rsid w:val="00BD2E0F"/>
    <w:rsid w:val="00BD3CBF"/>
    <w:rsid w:val="00BD4032"/>
    <w:rsid w:val="00BD40B3"/>
    <w:rsid w:val="00BD4560"/>
    <w:rsid w:val="00BD6851"/>
    <w:rsid w:val="00BD6B5E"/>
    <w:rsid w:val="00BD7210"/>
    <w:rsid w:val="00BE0FE1"/>
    <w:rsid w:val="00BE2D81"/>
    <w:rsid w:val="00BE2DD3"/>
    <w:rsid w:val="00BE69DE"/>
    <w:rsid w:val="00BF4606"/>
    <w:rsid w:val="00BF4E8F"/>
    <w:rsid w:val="00BF5021"/>
    <w:rsid w:val="00BF6700"/>
    <w:rsid w:val="00BF700C"/>
    <w:rsid w:val="00C03A7B"/>
    <w:rsid w:val="00C03ABA"/>
    <w:rsid w:val="00C0594B"/>
    <w:rsid w:val="00C05D84"/>
    <w:rsid w:val="00C06B10"/>
    <w:rsid w:val="00C1061B"/>
    <w:rsid w:val="00C10E60"/>
    <w:rsid w:val="00C12683"/>
    <w:rsid w:val="00C12DBB"/>
    <w:rsid w:val="00C13284"/>
    <w:rsid w:val="00C137B3"/>
    <w:rsid w:val="00C16498"/>
    <w:rsid w:val="00C17AF1"/>
    <w:rsid w:val="00C17BA8"/>
    <w:rsid w:val="00C203DB"/>
    <w:rsid w:val="00C20F98"/>
    <w:rsid w:val="00C22215"/>
    <w:rsid w:val="00C25B12"/>
    <w:rsid w:val="00C25BE8"/>
    <w:rsid w:val="00C25F46"/>
    <w:rsid w:val="00C26487"/>
    <w:rsid w:val="00C2749B"/>
    <w:rsid w:val="00C324A2"/>
    <w:rsid w:val="00C342DD"/>
    <w:rsid w:val="00C34B6D"/>
    <w:rsid w:val="00C34B76"/>
    <w:rsid w:val="00C34EC4"/>
    <w:rsid w:val="00C351B6"/>
    <w:rsid w:val="00C37FA7"/>
    <w:rsid w:val="00C415D5"/>
    <w:rsid w:val="00C416F8"/>
    <w:rsid w:val="00C41A74"/>
    <w:rsid w:val="00C425D2"/>
    <w:rsid w:val="00C42721"/>
    <w:rsid w:val="00C433EB"/>
    <w:rsid w:val="00C445EF"/>
    <w:rsid w:val="00C4656A"/>
    <w:rsid w:val="00C46B56"/>
    <w:rsid w:val="00C473DE"/>
    <w:rsid w:val="00C47B18"/>
    <w:rsid w:val="00C52BD4"/>
    <w:rsid w:val="00C54656"/>
    <w:rsid w:val="00C57268"/>
    <w:rsid w:val="00C5747E"/>
    <w:rsid w:val="00C60297"/>
    <w:rsid w:val="00C60589"/>
    <w:rsid w:val="00C60ED1"/>
    <w:rsid w:val="00C62B51"/>
    <w:rsid w:val="00C62F3B"/>
    <w:rsid w:val="00C6379A"/>
    <w:rsid w:val="00C64C37"/>
    <w:rsid w:val="00C66B06"/>
    <w:rsid w:val="00C67DC8"/>
    <w:rsid w:val="00C724AC"/>
    <w:rsid w:val="00C7259B"/>
    <w:rsid w:val="00C739FE"/>
    <w:rsid w:val="00C73E0D"/>
    <w:rsid w:val="00C7422F"/>
    <w:rsid w:val="00C75034"/>
    <w:rsid w:val="00C750B9"/>
    <w:rsid w:val="00C75D76"/>
    <w:rsid w:val="00C7711D"/>
    <w:rsid w:val="00C77781"/>
    <w:rsid w:val="00C826F3"/>
    <w:rsid w:val="00C83DC0"/>
    <w:rsid w:val="00C86223"/>
    <w:rsid w:val="00C86876"/>
    <w:rsid w:val="00C86E67"/>
    <w:rsid w:val="00C874A2"/>
    <w:rsid w:val="00C87A26"/>
    <w:rsid w:val="00C90977"/>
    <w:rsid w:val="00C93A00"/>
    <w:rsid w:val="00C94164"/>
    <w:rsid w:val="00CA059B"/>
    <w:rsid w:val="00CA126E"/>
    <w:rsid w:val="00CA25A9"/>
    <w:rsid w:val="00CA31EA"/>
    <w:rsid w:val="00CA4218"/>
    <w:rsid w:val="00CA42EB"/>
    <w:rsid w:val="00CA4BB8"/>
    <w:rsid w:val="00CA4D77"/>
    <w:rsid w:val="00CA6FDD"/>
    <w:rsid w:val="00CA766C"/>
    <w:rsid w:val="00CB1F46"/>
    <w:rsid w:val="00CB1F8A"/>
    <w:rsid w:val="00CB21E5"/>
    <w:rsid w:val="00CB3A0A"/>
    <w:rsid w:val="00CB4E15"/>
    <w:rsid w:val="00CB5947"/>
    <w:rsid w:val="00CB793A"/>
    <w:rsid w:val="00CC01CB"/>
    <w:rsid w:val="00CC1A4B"/>
    <w:rsid w:val="00CC278E"/>
    <w:rsid w:val="00CC3041"/>
    <w:rsid w:val="00CC6F21"/>
    <w:rsid w:val="00CC7AD5"/>
    <w:rsid w:val="00CD0E7B"/>
    <w:rsid w:val="00CD25A7"/>
    <w:rsid w:val="00CD426D"/>
    <w:rsid w:val="00CD6041"/>
    <w:rsid w:val="00CD7272"/>
    <w:rsid w:val="00CD7C2E"/>
    <w:rsid w:val="00CE1D34"/>
    <w:rsid w:val="00CE2BD7"/>
    <w:rsid w:val="00CE7489"/>
    <w:rsid w:val="00CE7B31"/>
    <w:rsid w:val="00CF0407"/>
    <w:rsid w:val="00CF106F"/>
    <w:rsid w:val="00CF19C9"/>
    <w:rsid w:val="00CF2076"/>
    <w:rsid w:val="00CF319A"/>
    <w:rsid w:val="00CF4507"/>
    <w:rsid w:val="00CF5559"/>
    <w:rsid w:val="00CF5880"/>
    <w:rsid w:val="00CF6E97"/>
    <w:rsid w:val="00CF78F9"/>
    <w:rsid w:val="00D0077D"/>
    <w:rsid w:val="00D0192F"/>
    <w:rsid w:val="00D01ACA"/>
    <w:rsid w:val="00D02C55"/>
    <w:rsid w:val="00D04FEE"/>
    <w:rsid w:val="00D06721"/>
    <w:rsid w:val="00D07973"/>
    <w:rsid w:val="00D1387E"/>
    <w:rsid w:val="00D141A1"/>
    <w:rsid w:val="00D1620E"/>
    <w:rsid w:val="00D1638A"/>
    <w:rsid w:val="00D176DD"/>
    <w:rsid w:val="00D17ABA"/>
    <w:rsid w:val="00D20D77"/>
    <w:rsid w:val="00D22860"/>
    <w:rsid w:val="00D24156"/>
    <w:rsid w:val="00D246ED"/>
    <w:rsid w:val="00D25CD3"/>
    <w:rsid w:val="00D25EA2"/>
    <w:rsid w:val="00D26BD9"/>
    <w:rsid w:val="00D308DF"/>
    <w:rsid w:val="00D32D3D"/>
    <w:rsid w:val="00D335D7"/>
    <w:rsid w:val="00D347A5"/>
    <w:rsid w:val="00D36029"/>
    <w:rsid w:val="00D37B74"/>
    <w:rsid w:val="00D41215"/>
    <w:rsid w:val="00D43D6B"/>
    <w:rsid w:val="00D4453D"/>
    <w:rsid w:val="00D45D13"/>
    <w:rsid w:val="00D4683A"/>
    <w:rsid w:val="00D472CE"/>
    <w:rsid w:val="00D511FD"/>
    <w:rsid w:val="00D548A1"/>
    <w:rsid w:val="00D54934"/>
    <w:rsid w:val="00D55346"/>
    <w:rsid w:val="00D557F0"/>
    <w:rsid w:val="00D561B7"/>
    <w:rsid w:val="00D5637B"/>
    <w:rsid w:val="00D571F0"/>
    <w:rsid w:val="00D60E56"/>
    <w:rsid w:val="00D60EAB"/>
    <w:rsid w:val="00D663AF"/>
    <w:rsid w:val="00D66C9F"/>
    <w:rsid w:val="00D67579"/>
    <w:rsid w:val="00D67A9A"/>
    <w:rsid w:val="00D71F25"/>
    <w:rsid w:val="00D73077"/>
    <w:rsid w:val="00D74C23"/>
    <w:rsid w:val="00D763D8"/>
    <w:rsid w:val="00D804DD"/>
    <w:rsid w:val="00D83EC6"/>
    <w:rsid w:val="00D84970"/>
    <w:rsid w:val="00D8578B"/>
    <w:rsid w:val="00D87B75"/>
    <w:rsid w:val="00D91643"/>
    <w:rsid w:val="00D93D20"/>
    <w:rsid w:val="00D94888"/>
    <w:rsid w:val="00D96293"/>
    <w:rsid w:val="00D97F0F"/>
    <w:rsid w:val="00DA0842"/>
    <w:rsid w:val="00DA1B2A"/>
    <w:rsid w:val="00DA1BFF"/>
    <w:rsid w:val="00DA456E"/>
    <w:rsid w:val="00DA4FAD"/>
    <w:rsid w:val="00DB202B"/>
    <w:rsid w:val="00DB218B"/>
    <w:rsid w:val="00DB28B9"/>
    <w:rsid w:val="00DB2E90"/>
    <w:rsid w:val="00DB392F"/>
    <w:rsid w:val="00DB39D3"/>
    <w:rsid w:val="00DB3BBC"/>
    <w:rsid w:val="00DB4185"/>
    <w:rsid w:val="00DB56F9"/>
    <w:rsid w:val="00DB5758"/>
    <w:rsid w:val="00DC07CB"/>
    <w:rsid w:val="00DC0E21"/>
    <w:rsid w:val="00DC2DB0"/>
    <w:rsid w:val="00DC3D2C"/>
    <w:rsid w:val="00DC3D93"/>
    <w:rsid w:val="00DC66DB"/>
    <w:rsid w:val="00DD2615"/>
    <w:rsid w:val="00DD2E32"/>
    <w:rsid w:val="00DD3D16"/>
    <w:rsid w:val="00DD4099"/>
    <w:rsid w:val="00DD4F06"/>
    <w:rsid w:val="00DD5EA8"/>
    <w:rsid w:val="00DD7E4B"/>
    <w:rsid w:val="00DE0A69"/>
    <w:rsid w:val="00DE0CB4"/>
    <w:rsid w:val="00DE11A3"/>
    <w:rsid w:val="00DE3092"/>
    <w:rsid w:val="00DE3A04"/>
    <w:rsid w:val="00DE5E74"/>
    <w:rsid w:val="00DE7D66"/>
    <w:rsid w:val="00DF14CC"/>
    <w:rsid w:val="00DF1A31"/>
    <w:rsid w:val="00DF1D06"/>
    <w:rsid w:val="00DF20EE"/>
    <w:rsid w:val="00DF2FEB"/>
    <w:rsid w:val="00DF631D"/>
    <w:rsid w:val="00DF735C"/>
    <w:rsid w:val="00DF7806"/>
    <w:rsid w:val="00E01ED4"/>
    <w:rsid w:val="00E02AD1"/>
    <w:rsid w:val="00E034EF"/>
    <w:rsid w:val="00E036C1"/>
    <w:rsid w:val="00E06750"/>
    <w:rsid w:val="00E07E46"/>
    <w:rsid w:val="00E100E1"/>
    <w:rsid w:val="00E10EED"/>
    <w:rsid w:val="00E11729"/>
    <w:rsid w:val="00E12107"/>
    <w:rsid w:val="00E12F6A"/>
    <w:rsid w:val="00E13D5B"/>
    <w:rsid w:val="00E1685E"/>
    <w:rsid w:val="00E16FC5"/>
    <w:rsid w:val="00E20EAA"/>
    <w:rsid w:val="00E21AE8"/>
    <w:rsid w:val="00E25092"/>
    <w:rsid w:val="00E25C0C"/>
    <w:rsid w:val="00E26B29"/>
    <w:rsid w:val="00E27ABC"/>
    <w:rsid w:val="00E27C35"/>
    <w:rsid w:val="00E30510"/>
    <w:rsid w:val="00E318B7"/>
    <w:rsid w:val="00E31F56"/>
    <w:rsid w:val="00E32396"/>
    <w:rsid w:val="00E34023"/>
    <w:rsid w:val="00E34DA5"/>
    <w:rsid w:val="00E351E8"/>
    <w:rsid w:val="00E36FA5"/>
    <w:rsid w:val="00E41E76"/>
    <w:rsid w:val="00E420AE"/>
    <w:rsid w:val="00E45F29"/>
    <w:rsid w:val="00E46307"/>
    <w:rsid w:val="00E46D85"/>
    <w:rsid w:val="00E5012D"/>
    <w:rsid w:val="00E50E99"/>
    <w:rsid w:val="00E5130E"/>
    <w:rsid w:val="00E52F43"/>
    <w:rsid w:val="00E53460"/>
    <w:rsid w:val="00E5387F"/>
    <w:rsid w:val="00E560D1"/>
    <w:rsid w:val="00E60588"/>
    <w:rsid w:val="00E60F09"/>
    <w:rsid w:val="00E6313D"/>
    <w:rsid w:val="00E63324"/>
    <w:rsid w:val="00E662D7"/>
    <w:rsid w:val="00E676E8"/>
    <w:rsid w:val="00E705B4"/>
    <w:rsid w:val="00E70984"/>
    <w:rsid w:val="00E742D7"/>
    <w:rsid w:val="00E807CC"/>
    <w:rsid w:val="00E80B3F"/>
    <w:rsid w:val="00E844EB"/>
    <w:rsid w:val="00E84D5A"/>
    <w:rsid w:val="00E86EE1"/>
    <w:rsid w:val="00E9054D"/>
    <w:rsid w:val="00E93C60"/>
    <w:rsid w:val="00E94B33"/>
    <w:rsid w:val="00E94C18"/>
    <w:rsid w:val="00E94EB2"/>
    <w:rsid w:val="00E950DD"/>
    <w:rsid w:val="00E9597B"/>
    <w:rsid w:val="00E96CB9"/>
    <w:rsid w:val="00EA1C85"/>
    <w:rsid w:val="00EA4829"/>
    <w:rsid w:val="00EA581F"/>
    <w:rsid w:val="00EA7E91"/>
    <w:rsid w:val="00EB2655"/>
    <w:rsid w:val="00EB3FB8"/>
    <w:rsid w:val="00EC2FFE"/>
    <w:rsid w:val="00EC562F"/>
    <w:rsid w:val="00EC677B"/>
    <w:rsid w:val="00ED032E"/>
    <w:rsid w:val="00ED3D2F"/>
    <w:rsid w:val="00ED6D3D"/>
    <w:rsid w:val="00ED74CC"/>
    <w:rsid w:val="00EE0645"/>
    <w:rsid w:val="00EE0D4A"/>
    <w:rsid w:val="00EE12BE"/>
    <w:rsid w:val="00EE145A"/>
    <w:rsid w:val="00EE1B9B"/>
    <w:rsid w:val="00EE2854"/>
    <w:rsid w:val="00EE5A0F"/>
    <w:rsid w:val="00EE6051"/>
    <w:rsid w:val="00EF10C7"/>
    <w:rsid w:val="00EF2216"/>
    <w:rsid w:val="00EF3698"/>
    <w:rsid w:val="00EF3990"/>
    <w:rsid w:val="00EF4AAB"/>
    <w:rsid w:val="00EF738A"/>
    <w:rsid w:val="00EF7A57"/>
    <w:rsid w:val="00F01B2D"/>
    <w:rsid w:val="00F02EAC"/>
    <w:rsid w:val="00F033E4"/>
    <w:rsid w:val="00F0562A"/>
    <w:rsid w:val="00F061E8"/>
    <w:rsid w:val="00F0627F"/>
    <w:rsid w:val="00F068E5"/>
    <w:rsid w:val="00F0732A"/>
    <w:rsid w:val="00F1052D"/>
    <w:rsid w:val="00F11C88"/>
    <w:rsid w:val="00F15BD9"/>
    <w:rsid w:val="00F15E91"/>
    <w:rsid w:val="00F171BE"/>
    <w:rsid w:val="00F2052E"/>
    <w:rsid w:val="00F20751"/>
    <w:rsid w:val="00F21775"/>
    <w:rsid w:val="00F21A6C"/>
    <w:rsid w:val="00F21CAB"/>
    <w:rsid w:val="00F21DE5"/>
    <w:rsid w:val="00F2371D"/>
    <w:rsid w:val="00F24334"/>
    <w:rsid w:val="00F262CB"/>
    <w:rsid w:val="00F27CE5"/>
    <w:rsid w:val="00F33EA5"/>
    <w:rsid w:val="00F36187"/>
    <w:rsid w:val="00F36912"/>
    <w:rsid w:val="00F401AF"/>
    <w:rsid w:val="00F428B5"/>
    <w:rsid w:val="00F43AB8"/>
    <w:rsid w:val="00F43DA6"/>
    <w:rsid w:val="00F46718"/>
    <w:rsid w:val="00F4798B"/>
    <w:rsid w:val="00F50E99"/>
    <w:rsid w:val="00F516CB"/>
    <w:rsid w:val="00F56C10"/>
    <w:rsid w:val="00F60F07"/>
    <w:rsid w:val="00F612B7"/>
    <w:rsid w:val="00F6479F"/>
    <w:rsid w:val="00F659AC"/>
    <w:rsid w:val="00F676F6"/>
    <w:rsid w:val="00F70871"/>
    <w:rsid w:val="00F7095B"/>
    <w:rsid w:val="00F7109E"/>
    <w:rsid w:val="00F7195A"/>
    <w:rsid w:val="00F72AC7"/>
    <w:rsid w:val="00F72F2A"/>
    <w:rsid w:val="00F735D1"/>
    <w:rsid w:val="00F739F0"/>
    <w:rsid w:val="00F74E92"/>
    <w:rsid w:val="00F75A93"/>
    <w:rsid w:val="00F76D9A"/>
    <w:rsid w:val="00F76FF4"/>
    <w:rsid w:val="00F80761"/>
    <w:rsid w:val="00F83465"/>
    <w:rsid w:val="00F8380C"/>
    <w:rsid w:val="00F84BF4"/>
    <w:rsid w:val="00F85B69"/>
    <w:rsid w:val="00F868D4"/>
    <w:rsid w:val="00F90AFF"/>
    <w:rsid w:val="00F90B00"/>
    <w:rsid w:val="00F90B51"/>
    <w:rsid w:val="00F90F29"/>
    <w:rsid w:val="00F93711"/>
    <w:rsid w:val="00F93838"/>
    <w:rsid w:val="00F95B38"/>
    <w:rsid w:val="00F9760B"/>
    <w:rsid w:val="00F97F0F"/>
    <w:rsid w:val="00FA394D"/>
    <w:rsid w:val="00FA42E2"/>
    <w:rsid w:val="00FA6000"/>
    <w:rsid w:val="00FA64C1"/>
    <w:rsid w:val="00FB0E1E"/>
    <w:rsid w:val="00FB2ED6"/>
    <w:rsid w:val="00FB35B4"/>
    <w:rsid w:val="00FB54EE"/>
    <w:rsid w:val="00FB576E"/>
    <w:rsid w:val="00FB60C0"/>
    <w:rsid w:val="00FB6237"/>
    <w:rsid w:val="00FB64E7"/>
    <w:rsid w:val="00FB7890"/>
    <w:rsid w:val="00FC163D"/>
    <w:rsid w:val="00FC20F4"/>
    <w:rsid w:val="00FC2465"/>
    <w:rsid w:val="00FC2A0E"/>
    <w:rsid w:val="00FC2AAE"/>
    <w:rsid w:val="00FC3254"/>
    <w:rsid w:val="00FC455A"/>
    <w:rsid w:val="00FC4CE4"/>
    <w:rsid w:val="00FC7136"/>
    <w:rsid w:val="00FC7325"/>
    <w:rsid w:val="00FC7D18"/>
    <w:rsid w:val="00FD06A4"/>
    <w:rsid w:val="00FD0E5A"/>
    <w:rsid w:val="00FD3FB9"/>
    <w:rsid w:val="00FD4786"/>
    <w:rsid w:val="00FD4BA2"/>
    <w:rsid w:val="00FD53A6"/>
    <w:rsid w:val="00FD5900"/>
    <w:rsid w:val="00FD5C9F"/>
    <w:rsid w:val="00FD7CFB"/>
    <w:rsid w:val="00FE0C31"/>
    <w:rsid w:val="00FE0F13"/>
    <w:rsid w:val="00FE3902"/>
    <w:rsid w:val="00FE4808"/>
    <w:rsid w:val="00FE48BA"/>
    <w:rsid w:val="00FE51FA"/>
    <w:rsid w:val="00FE5989"/>
    <w:rsid w:val="00FE6C51"/>
    <w:rsid w:val="00FF1514"/>
    <w:rsid w:val="00FF1C21"/>
    <w:rsid w:val="00FF2C4C"/>
    <w:rsid w:val="00FF614A"/>
    <w:rsid w:val="00FF709D"/>
    <w:rsid w:val="00FF79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369A42"/>
  <w15:chartTrackingRefBased/>
  <w15:docId w15:val="{04C90D7C-B93B-4DE6-83A1-F290BF7CD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4023"/>
    <w:rPr>
      <w:rFonts w:ascii="Times New Roman" w:hAnsi="Times New Roman"/>
      <w:sz w:val="24"/>
    </w:rPr>
  </w:style>
  <w:style w:type="paragraph" w:styleId="Heading1">
    <w:name w:val="heading 1"/>
    <w:basedOn w:val="Normal"/>
    <w:next w:val="Normal"/>
    <w:link w:val="Heading1Char"/>
    <w:uiPriority w:val="9"/>
    <w:qFormat/>
    <w:rsid w:val="00E34023"/>
    <w:pPr>
      <w:keepNext/>
      <w:keepLines/>
      <w:spacing w:before="240" w:after="0"/>
      <w:outlineLvl w:val="0"/>
    </w:pPr>
    <w:rPr>
      <w:rFonts w:eastAsiaTheme="majorEastAsia" w:cstheme="majorBidi"/>
      <w:b/>
      <w:sz w:val="32"/>
      <w:szCs w:val="32"/>
    </w:rPr>
  </w:style>
  <w:style w:type="paragraph" w:styleId="Heading2">
    <w:name w:val="heading 2"/>
    <w:basedOn w:val="Normal"/>
    <w:next w:val="Normal"/>
    <w:link w:val="Heading2Char"/>
    <w:uiPriority w:val="9"/>
    <w:unhideWhenUsed/>
    <w:qFormat/>
    <w:rsid w:val="00E34023"/>
    <w:pPr>
      <w:keepNext/>
      <w:keepLines/>
      <w:spacing w:before="40" w:after="0"/>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8A0E57"/>
    <w:pPr>
      <w:keepNext/>
      <w:keepLines/>
      <w:spacing w:before="40" w:after="0"/>
      <w:outlineLvl w:val="2"/>
    </w:pPr>
    <w:rPr>
      <w:rFonts w:eastAsiaTheme="majorEastAsia" w:cstheme="majorBidi"/>
      <w:b/>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3402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E34023"/>
    <w:rPr>
      <w:rFonts w:ascii="Times New Roman" w:eastAsiaTheme="majorEastAsia" w:hAnsi="Times New Roman" w:cstheme="majorBidi"/>
      <w:b/>
      <w:sz w:val="28"/>
      <w:szCs w:val="26"/>
    </w:rPr>
  </w:style>
  <w:style w:type="paragraph" w:styleId="ListParagraph">
    <w:name w:val="List Paragraph"/>
    <w:basedOn w:val="Normal"/>
    <w:uiPriority w:val="34"/>
    <w:qFormat/>
    <w:rsid w:val="00E34023"/>
    <w:pPr>
      <w:ind w:left="720"/>
      <w:contextualSpacing/>
    </w:pPr>
  </w:style>
  <w:style w:type="character" w:customStyle="1" w:styleId="Heading3Char">
    <w:name w:val="Heading 3 Char"/>
    <w:basedOn w:val="DefaultParagraphFont"/>
    <w:link w:val="Heading3"/>
    <w:uiPriority w:val="9"/>
    <w:rsid w:val="008A0E57"/>
    <w:rPr>
      <w:rFonts w:ascii="Times New Roman" w:eastAsiaTheme="majorEastAsia" w:hAnsi="Times New Roman" w:cstheme="majorBidi"/>
      <w:b/>
      <w:sz w:val="24"/>
      <w:szCs w:val="24"/>
    </w:rPr>
  </w:style>
  <w:style w:type="paragraph" w:styleId="TOCHeading">
    <w:name w:val="TOC Heading"/>
    <w:basedOn w:val="Heading1"/>
    <w:next w:val="Normal"/>
    <w:uiPriority w:val="39"/>
    <w:unhideWhenUsed/>
    <w:qFormat/>
    <w:rsid w:val="00BF4606"/>
    <w:pPr>
      <w:outlineLvl w:val="9"/>
    </w:pPr>
    <w:rPr>
      <w:rFonts w:asciiTheme="majorHAnsi" w:hAnsiTheme="majorHAnsi"/>
      <w:b w:val="0"/>
      <w:color w:val="2E74B5" w:themeColor="accent1" w:themeShade="BF"/>
    </w:rPr>
  </w:style>
  <w:style w:type="paragraph" w:styleId="TOC1">
    <w:name w:val="toc 1"/>
    <w:basedOn w:val="Normal"/>
    <w:next w:val="Normal"/>
    <w:autoRedefine/>
    <w:uiPriority w:val="39"/>
    <w:unhideWhenUsed/>
    <w:rsid w:val="00BF4606"/>
    <w:pPr>
      <w:spacing w:after="100"/>
    </w:pPr>
  </w:style>
  <w:style w:type="paragraph" w:styleId="TOC2">
    <w:name w:val="toc 2"/>
    <w:basedOn w:val="Normal"/>
    <w:next w:val="Normal"/>
    <w:autoRedefine/>
    <w:uiPriority w:val="39"/>
    <w:unhideWhenUsed/>
    <w:rsid w:val="00BF4606"/>
    <w:pPr>
      <w:spacing w:after="100"/>
      <w:ind w:left="240"/>
    </w:pPr>
  </w:style>
  <w:style w:type="paragraph" w:styleId="TOC3">
    <w:name w:val="toc 3"/>
    <w:basedOn w:val="Normal"/>
    <w:next w:val="Normal"/>
    <w:autoRedefine/>
    <w:uiPriority w:val="39"/>
    <w:unhideWhenUsed/>
    <w:rsid w:val="00BF4606"/>
    <w:pPr>
      <w:spacing w:after="100"/>
      <w:ind w:left="480"/>
    </w:pPr>
  </w:style>
  <w:style w:type="character" w:styleId="Hyperlink">
    <w:name w:val="Hyperlink"/>
    <w:basedOn w:val="DefaultParagraphFont"/>
    <w:uiPriority w:val="99"/>
    <w:unhideWhenUsed/>
    <w:rsid w:val="00BF4606"/>
    <w:rPr>
      <w:color w:val="0563C1" w:themeColor="hyperlink"/>
      <w:u w:val="single"/>
    </w:rPr>
  </w:style>
  <w:style w:type="paragraph" w:styleId="Header">
    <w:name w:val="header"/>
    <w:basedOn w:val="Normal"/>
    <w:link w:val="HeaderChar"/>
    <w:uiPriority w:val="99"/>
    <w:unhideWhenUsed/>
    <w:rsid w:val="002821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102"/>
    <w:rPr>
      <w:rFonts w:ascii="Times New Roman" w:hAnsi="Times New Roman"/>
      <w:sz w:val="24"/>
    </w:rPr>
  </w:style>
  <w:style w:type="paragraph" w:styleId="Footer">
    <w:name w:val="footer"/>
    <w:basedOn w:val="Normal"/>
    <w:link w:val="FooterChar"/>
    <w:uiPriority w:val="99"/>
    <w:unhideWhenUsed/>
    <w:rsid w:val="002821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2102"/>
    <w:rPr>
      <w:rFonts w:ascii="Times New Roman" w:hAnsi="Times New Roman"/>
      <w:sz w:val="24"/>
    </w:rPr>
  </w:style>
  <w:style w:type="character" w:styleId="PlaceholderText">
    <w:name w:val="Placeholder Text"/>
    <w:basedOn w:val="DefaultParagraphFont"/>
    <w:uiPriority w:val="99"/>
    <w:semiHidden/>
    <w:rsid w:val="00B15241"/>
    <w:rPr>
      <w:color w:val="808080"/>
    </w:rPr>
  </w:style>
  <w:style w:type="paragraph" w:styleId="EndnoteText">
    <w:name w:val="endnote text"/>
    <w:basedOn w:val="Normal"/>
    <w:link w:val="EndnoteTextChar"/>
    <w:uiPriority w:val="99"/>
    <w:semiHidden/>
    <w:unhideWhenUsed/>
    <w:rsid w:val="003A6F4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A6F4D"/>
    <w:rPr>
      <w:rFonts w:ascii="Times New Roman" w:hAnsi="Times New Roman"/>
      <w:sz w:val="20"/>
      <w:szCs w:val="20"/>
    </w:rPr>
  </w:style>
  <w:style w:type="character" w:styleId="EndnoteReference">
    <w:name w:val="endnote reference"/>
    <w:basedOn w:val="DefaultParagraphFont"/>
    <w:uiPriority w:val="99"/>
    <w:semiHidden/>
    <w:unhideWhenUsed/>
    <w:rsid w:val="003A6F4D"/>
    <w:rPr>
      <w:vertAlign w:val="superscript"/>
    </w:rPr>
  </w:style>
  <w:style w:type="paragraph" w:styleId="TOC4">
    <w:name w:val="toc 4"/>
    <w:basedOn w:val="Normal"/>
    <w:next w:val="Normal"/>
    <w:autoRedefine/>
    <w:uiPriority w:val="39"/>
    <w:unhideWhenUsed/>
    <w:rsid w:val="00AF1D76"/>
    <w:pPr>
      <w:spacing w:after="100"/>
      <w:ind w:left="660"/>
    </w:pPr>
    <w:rPr>
      <w:rFonts w:asciiTheme="minorHAnsi" w:eastAsiaTheme="minorEastAsia" w:hAnsiTheme="minorHAnsi"/>
      <w:sz w:val="22"/>
    </w:rPr>
  </w:style>
  <w:style w:type="paragraph" w:styleId="TOC5">
    <w:name w:val="toc 5"/>
    <w:basedOn w:val="Normal"/>
    <w:next w:val="Normal"/>
    <w:autoRedefine/>
    <w:uiPriority w:val="39"/>
    <w:unhideWhenUsed/>
    <w:rsid w:val="00AF1D76"/>
    <w:pPr>
      <w:spacing w:after="100"/>
      <w:ind w:left="880"/>
    </w:pPr>
    <w:rPr>
      <w:rFonts w:asciiTheme="minorHAnsi" w:eastAsiaTheme="minorEastAsia" w:hAnsiTheme="minorHAnsi"/>
      <w:sz w:val="22"/>
    </w:rPr>
  </w:style>
  <w:style w:type="paragraph" w:styleId="TOC6">
    <w:name w:val="toc 6"/>
    <w:basedOn w:val="Normal"/>
    <w:next w:val="Normal"/>
    <w:autoRedefine/>
    <w:uiPriority w:val="39"/>
    <w:unhideWhenUsed/>
    <w:rsid w:val="00AF1D76"/>
    <w:pPr>
      <w:spacing w:after="100"/>
      <w:ind w:left="1100"/>
    </w:pPr>
    <w:rPr>
      <w:rFonts w:asciiTheme="minorHAnsi" w:eastAsiaTheme="minorEastAsia" w:hAnsiTheme="minorHAnsi"/>
      <w:sz w:val="22"/>
    </w:rPr>
  </w:style>
  <w:style w:type="paragraph" w:styleId="TOC7">
    <w:name w:val="toc 7"/>
    <w:basedOn w:val="Normal"/>
    <w:next w:val="Normal"/>
    <w:autoRedefine/>
    <w:uiPriority w:val="39"/>
    <w:unhideWhenUsed/>
    <w:rsid w:val="00AF1D76"/>
    <w:pPr>
      <w:spacing w:after="100"/>
      <w:ind w:left="1320"/>
    </w:pPr>
    <w:rPr>
      <w:rFonts w:asciiTheme="minorHAnsi" w:eastAsiaTheme="minorEastAsia" w:hAnsiTheme="minorHAnsi"/>
      <w:sz w:val="22"/>
    </w:rPr>
  </w:style>
  <w:style w:type="paragraph" w:styleId="TOC8">
    <w:name w:val="toc 8"/>
    <w:basedOn w:val="Normal"/>
    <w:next w:val="Normal"/>
    <w:autoRedefine/>
    <w:uiPriority w:val="39"/>
    <w:unhideWhenUsed/>
    <w:rsid w:val="00AF1D76"/>
    <w:pPr>
      <w:spacing w:after="100"/>
      <w:ind w:left="1540"/>
    </w:pPr>
    <w:rPr>
      <w:rFonts w:asciiTheme="minorHAnsi" w:eastAsiaTheme="minorEastAsia" w:hAnsiTheme="minorHAnsi"/>
      <w:sz w:val="22"/>
    </w:rPr>
  </w:style>
  <w:style w:type="paragraph" w:styleId="TOC9">
    <w:name w:val="toc 9"/>
    <w:basedOn w:val="Normal"/>
    <w:next w:val="Normal"/>
    <w:autoRedefine/>
    <w:uiPriority w:val="39"/>
    <w:unhideWhenUsed/>
    <w:rsid w:val="00AF1D76"/>
    <w:pPr>
      <w:spacing w:after="100"/>
      <w:ind w:left="1760"/>
    </w:pPr>
    <w:rPr>
      <w:rFonts w:asciiTheme="minorHAnsi" w:eastAsiaTheme="minorEastAsia" w:hAnsiTheme="minorHAnsi"/>
      <w:sz w:val="22"/>
    </w:rPr>
  </w:style>
  <w:style w:type="paragraph" w:styleId="FootnoteText">
    <w:name w:val="footnote text"/>
    <w:basedOn w:val="Normal"/>
    <w:link w:val="FootnoteTextChar"/>
    <w:uiPriority w:val="99"/>
    <w:semiHidden/>
    <w:unhideWhenUsed/>
    <w:rsid w:val="009957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95723"/>
    <w:rPr>
      <w:rFonts w:ascii="Times New Roman" w:hAnsi="Times New Roman"/>
      <w:sz w:val="20"/>
      <w:szCs w:val="20"/>
    </w:rPr>
  </w:style>
  <w:style w:type="character" w:styleId="FootnoteReference">
    <w:name w:val="footnote reference"/>
    <w:basedOn w:val="DefaultParagraphFont"/>
    <w:uiPriority w:val="99"/>
    <w:semiHidden/>
    <w:unhideWhenUsed/>
    <w:rsid w:val="0099572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7693655">
      <w:bodyDiv w:val="1"/>
      <w:marLeft w:val="0"/>
      <w:marRight w:val="0"/>
      <w:marTop w:val="0"/>
      <w:marBottom w:val="0"/>
      <w:divBdr>
        <w:top w:val="none" w:sz="0" w:space="0" w:color="auto"/>
        <w:left w:val="none" w:sz="0" w:space="0" w:color="auto"/>
        <w:bottom w:val="none" w:sz="0" w:space="0" w:color="auto"/>
        <w:right w:val="none" w:sz="0" w:space="0" w:color="auto"/>
      </w:divBdr>
    </w:div>
    <w:div w:id="553005915">
      <w:bodyDiv w:val="1"/>
      <w:marLeft w:val="0"/>
      <w:marRight w:val="0"/>
      <w:marTop w:val="0"/>
      <w:marBottom w:val="0"/>
      <w:divBdr>
        <w:top w:val="none" w:sz="0" w:space="0" w:color="auto"/>
        <w:left w:val="none" w:sz="0" w:space="0" w:color="auto"/>
        <w:bottom w:val="none" w:sz="0" w:space="0" w:color="auto"/>
        <w:right w:val="none" w:sz="0" w:space="0" w:color="auto"/>
      </w:divBdr>
    </w:div>
    <w:div w:id="727149465">
      <w:bodyDiv w:val="1"/>
      <w:marLeft w:val="0"/>
      <w:marRight w:val="0"/>
      <w:marTop w:val="0"/>
      <w:marBottom w:val="0"/>
      <w:divBdr>
        <w:top w:val="none" w:sz="0" w:space="0" w:color="auto"/>
        <w:left w:val="none" w:sz="0" w:space="0" w:color="auto"/>
        <w:bottom w:val="none" w:sz="0" w:space="0" w:color="auto"/>
        <w:right w:val="none" w:sz="0" w:space="0" w:color="auto"/>
      </w:divBdr>
    </w:div>
    <w:div w:id="1064644275">
      <w:bodyDiv w:val="1"/>
      <w:marLeft w:val="0"/>
      <w:marRight w:val="0"/>
      <w:marTop w:val="0"/>
      <w:marBottom w:val="0"/>
      <w:divBdr>
        <w:top w:val="none" w:sz="0" w:space="0" w:color="auto"/>
        <w:left w:val="none" w:sz="0" w:space="0" w:color="auto"/>
        <w:bottom w:val="none" w:sz="0" w:space="0" w:color="auto"/>
        <w:right w:val="none" w:sz="0" w:space="0" w:color="auto"/>
      </w:divBdr>
    </w:div>
    <w:div w:id="1280530094">
      <w:bodyDiv w:val="1"/>
      <w:marLeft w:val="0"/>
      <w:marRight w:val="0"/>
      <w:marTop w:val="0"/>
      <w:marBottom w:val="0"/>
      <w:divBdr>
        <w:top w:val="none" w:sz="0" w:space="0" w:color="auto"/>
        <w:left w:val="none" w:sz="0" w:space="0" w:color="auto"/>
        <w:bottom w:val="none" w:sz="0" w:space="0" w:color="auto"/>
        <w:right w:val="none" w:sz="0" w:space="0" w:color="auto"/>
      </w:divBdr>
    </w:div>
    <w:div w:id="1329675061">
      <w:bodyDiv w:val="1"/>
      <w:marLeft w:val="0"/>
      <w:marRight w:val="0"/>
      <w:marTop w:val="0"/>
      <w:marBottom w:val="0"/>
      <w:divBdr>
        <w:top w:val="none" w:sz="0" w:space="0" w:color="auto"/>
        <w:left w:val="none" w:sz="0" w:space="0" w:color="auto"/>
        <w:bottom w:val="none" w:sz="0" w:space="0" w:color="auto"/>
        <w:right w:val="none" w:sz="0" w:space="0" w:color="auto"/>
      </w:divBdr>
    </w:div>
    <w:div w:id="1361929057">
      <w:bodyDiv w:val="1"/>
      <w:marLeft w:val="0"/>
      <w:marRight w:val="0"/>
      <w:marTop w:val="0"/>
      <w:marBottom w:val="0"/>
      <w:divBdr>
        <w:top w:val="none" w:sz="0" w:space="0" w:color="auto"/>
        <w:left w:val="none" w:sz="0" w:space="0" w:color="auto"/>
        <w:bottom w:val="none" w:sz="0" w:space="0" w:color="auto"/>
        <w:right w:val="none" w:sz="0" w:space="0" w:color="auto"/>
      </w:divBdr>
    </w:div>
    <w:div w:id="1481842337">
      <w:bodyDiv w:val="1"/>
      <w:marLeft w:val="0"/>
      <w:marRight w:val="0"/>
      <w:marTop w:val="0"/>
      <w:marBottom w:val="0"/>
      <w:divBdr>
        <w:top w:val="none" w:sz="0" w:space="0" w:color="auto"/>
        <w:left w:val="none" w:sz="0" w:space="0" w:color="auto"/>
        <w:bottom w:val="none" w:sz="0" w:space="0" w:color="auto"/>
        <w:right w:val="none" w:sz="0" w:space="0" w:color="auto"/>
      </w:divBdr>
    </w:div>
    <w:div w:id="1514488086">
      <w:bodyDiv w:val="1"/>
      <w:marLeft w:val="0"/>
      <w:marRight w:val="0"/>
      <w:marTop w:val="0"/>
      <w:marBottom w:val="0"/>
      <w:divBdr>
        <w:top w:val="none" w:sz="0" w:space="0" w:color="auto"/>
        <w:left w:val="none" w:sz="0" w:space="0" w:color="auto"/>
        <w:bottom w:val="none" w:sz="0" w:space="0" w:color="auto"/>
        <w:right w:val="none" w:sz="0" w:space="0" w:color="auto"/>
      </w:divBdr>
    </w:div>
    <w:div w:id="1981301830">
      <w:bodyDiv w:val="1"/>
      <w:marLeft w:val="0"/>
      <w:marRight w:val="0"/>
      <w:marTop w:val="0"/>
      <w:marBottom w:val="0"/>
      <w:divBdr>
        <w:top w:val="none" w:sz="0" w:space="0" w:color="auto"/>
        <w:left w:val="none" w:sz="0" w:space="0" w:color="auto"/>
        <w:bottom w:val="none" w:sz="0" w:space="0" w:color="auto"/>
        <w:right w:val="none" w:sz="0" w:space="0" w:color="auto"/>
      </w:divBdr>
    </w:div>
    <w:div w:id="1994025826">
      <w:bodyDiv w:val="1"/>
      <w:marLeft w:val="0"/>
      <w:marRight w:val="0"/>
      <w:marTop w:val="0"/>
      <w:marBottom w:val="0"/>
      <w:divBdr>
        <w:top w:val="none" w:sz="0" w:space="0" w:color="auto"/>
        <w:left w:val="none" w:sz="0" w:space="0" w:color="auto"/>
        <w:bottom w:val="none" w:sz="0" w:space="0" w:color="auto"/>
        <w:right w:val="none" w:sz="0" w:space="0" w:color="auto"/>
      </w:divBdr>
    </w:div>
    <w:div w:id="2093968325">
      <w:bodyDiv w:val="1"/>
      <w:marLeft w:val="0"/>
      <w:marRight w:val="0"/>
      <w:marTop w:val="0"/>
      <w:marBottom w:val="0"/>
      <w:divBdr>
        <w:top w:val="none" w:sz="0" w:space="0" w:color="auto"/>
        <w:left w:val="none" w:sz="0" w:space="0" w:color="auto"/>
        <w:bottom w:val="none" w:sz="0" w:space="0" w:color="auto"/>
        <w:right w:val="none" w:sz="0" w:space="0" w:color="auto"/>
      </w:divBdr>
    </w:div>
    <w:div w:id="2132358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emf"/><Relationship Id="rId84" Type="http://schemas.openxmlformats.org/officeDocument/2006/relationships/image" Target="media/image77.emf"/><Relationship Id="rId138" Type="http://schemas.openxmlformats.org/officeDocument/2006/relationships/image" Target="media/image130.png"/><Relationship Id="rId159" Type="http://schemas.openxmlformats.org/officeDocument/2006/relationships/image" Target="media/image151.png"/><Relationship Id="rId107" Type="http://schemas.openxmlformats.org/officeDocument/2006/relationships/image" Target="media/image100.png"/><Relationship Id="rId11" Type="http://schemas.openxmlformats.org/officeDocument/2006/relationships/image" Target="media/image4.emf"/><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2.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1.png"/><Relationship Id="rId85" Type="http://schemas.openxmlformats.org/officeDocument/2006/relationships/image" Target="media/image78.png"/><Relationship Id="rId150" Type="http://schemas.openxmlformats.org/officeDocument/2006/relationships/image" Target="media/image142.png"/><Relationship Id="rId12" Type="http://schemas.openxmlformats.org/officeDocument/2006/relationships/image" Target="media/image5.emf"/><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emf"/><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emf"/><Relationship Id="rId65" Type="http://schemas.openxmlformats.org/officeDocument/2006/relationships/image" Target="media/image58.emf"/><Relationship Id="rId81" Type="http://schemas.openxmlformats.org/officeDocument/2006/relationships/image" Target="media/image74.emf"/><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emf"/><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footer" Target="footer1.xml"/><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4.emf"/><Relationship Id="rId82" Type="http://schemas.openxmlformats.org/officeDocument/2006/relationships/image" Target="media/image75.emf"/><Relationship Id="rId152" Type="http://schemas.openxmlformats.org/officeDocument/2006/relationships/image" Target="media/image144.png"/><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png"/><Relationship Id="rId35" Type="http://schemas.openxmlformats.org/officeDocument/2006/relationships/image" Target="media/image28.emf"/><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39.png"/><Relationship Id="rId16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4.png"/><Relationship Id="rId163" Type="http://schemas.openxmlformats.org/officeDocument/2006/relationships/image" Target="media/image155.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4.emf"/><Relationship Id="rId153" Type="http://schemas.openxmlformats.org/officeDocument/2006/relationships/image" Target="media/image145.png"/><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emf"/><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emf"/><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emf"/><Relationship Id="rId94" Type="http://schemas.openxmlformats.org/officeDocument/2006/relationships/image" Target="media/image87.emf"/><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5.emf"/><Relationship Id="rId154" Type="http://schemas.openxmlformats.org/officeDocument/2006/relationships/image" Target="media/image146.png"/><Relationship Id="rId16" Type="http://schemas.openxmlformats.org/officeDocument/2006/relationships/image" Target="media/image9.png"/><Relationship Id="rId37" Type="http://schemas.openxmlformats.org/officeDocument/2006/relationships/image" Target="media/image30.emf"/><Relationship Id="rId58" Type="http://schemas.openxmlformats.org/officeDocument/2006/relationships/image" Target="media/image51.emf"/><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6.png"/><Relationship Id="rId90" Type="http://schemas.openxmlformats.org/officeDocument/2006/relationships/image" Target="media/image83.png"/><Relationship Id="rId165" Type="http://schemas.openxmlformats.org/officeDocument/2006/relationships/image" Target="media/image157.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6.png"/><Relationship Id="rId80" Type="http://schemas.openxmlformats.org/officeDocument/2006/relationships/image" Target="media/image73.emf"/><Relationship Id="rId155" Type="http://schemas.openxmlformats.org/officeDocument/2006/relationships/image" Target="media/image147.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E9B199-FAEC-41B4-8E56-9E8F78B45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2754</TotalTime>
  <Pages>1</Pages>
  <Words>6341</Words>
  <Characters>36147</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42404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Martins Burkovskis</dc:creator>
  <cp:keywords/>
  <dc:description/>
  <cp:lastModifiedBy>Martins Burkovskis</cp:lastModifiedBy>
  <cp:revision>1814</cp:revision>
  <dcterms:created xsi:type="dcterms:W3CDTF">2017-02-26T20:32:00Z</dcterms:created>
  <dcterms:modified xsi:type="dcterms:W3CDTF">2018-12-06T15:29:00Z</dcterms:modified>
</cp:coreProperties>
</file>